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6"/>
        <w:gridCol w:w="4318"/>
        <w:gridCol w:w="2886"/>
      </w:tblGrid>
      <w:tr w:rsidR="002D33EC" w:rsidRPr="00DF311B" w:rsidTr="000876FF">
        <w:trPr>
          <w:trHeight w:val="881"/>
          <w:jc w:val="center"/>
        </w:trPr>
        <w:tc>
          <w:tcPr>
            <w:tcW w:w="2160" w:type="dxa"/>
          </w:tcPr>
          <w:p w:rsidR="002D33EC" w:rsidRPr="00DF311B" w:rsidRDefault="002D33EC" w:rsidP="000876FF">
            <w:pPr>
              <w:jc w:val="center"/>
              <w:rPr>
                <w:rFonts w:cstheme="majorHAnsi"/>
                <w:b/>
                <w:sz w:val="26"/>
                <w:szCs w:val="26"/>
                <w:u w:val="single"/>
                <w:lang w:val="vi-VN"/>
              </w:rPr>
            </w:pPr>
            <w:r>
              <w:rPr>
                <w:rFonts w:cstheme="majorHAnsi"/>
                <w:noProof/>
                <w:sz w:val="26"/>
                <w:szCs w:val="26"/>
              </w:rPr>
              <w:drawing>
                <wp:inline distT="0" distB="0" distL="0" distR="0" wp14:anchorId="469405B4" wp14:editId="37ABAE0C">
                  <wp:extent cx="1156743" cy="952500"/>
                  <wp:effectExtent l="0" t="0" r="571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z7112045884390_9a54985fa83a2157624bc10e1ff061c3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6033" cy="960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9" w:type="dxa"/>
          </w:tcPr>
          <w:p w:rsidR="002D33EC" w:rsidRPr="00DF311B" w:rsidRDefault="002D33EC" w:rsidP="000876FF">
            <w:pPr>
              <w:jc w:val="both"/>
              <w:rPr>
                <w:rFonts w:cstheme="majorHAnsi"/>
                <w:b/>
                <w:sz w:val="26"/>
                <w:szCs w:val="26"/>
                <w:u w:val="single"/>
                <w:lang w:val="vi-VN"/>
              </w:rPr>
            </w:pPr>
          </w:p>
        </w:tc>
        <w:tc>
          <w:tcPr>
            <w:tcW w:w="2466" w:type="dxa"/>
          </w:tcPr>
          <w:p w:rsidR="002D33EC" w:rsidRPr="00DF311B" w:rsidRDefault="002D33EC" w:rsidP="000876FF">
            <w:pPr>
              <w:jc w:val="both"/>
              <w:rPr>
                <w:rFonts w:cstheme="majorHAnsi"/>
                <w:b/>
                <w:sz w:val="26"/>
                <w:szCs w:val="26"/>
                <w:u w:val="single"/>
                <w:lang w:val="vi-VN"/>
              </w:rPr>
            </w:pPr>
            <w:r>
              <w:rPr>
                <w:rFonts w:cstheme="majorHAnsi"/>
                <w:noProof/>
                <w:sz w:val="26"/>
                <w:szCs w:val="26"/>
              </w:rPr>
              <w:drawing>
                <wp:inline distT="0" distB="0" distL="0" distR="0" wp14:anchorId="5040CC2A" wp14:editId="60E53DE0">
                  <wp:extent cx="1686169" cy="833198"/>
                  <wp:effectExtent l="0" t="0" r="9525" b="508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 xóa phông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6162" cy="8381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F311B">
              <w:rPr>
                <w:rFonts w:cstheme="majorHAnsi"/>
                <w:b/>
                <w:sz w:val="26"/>
                <w:szCs w:val="26"/>
                <w:u w:val="single"/>
              </w:rPr>
              <w:t xml:space="preserve">                             </w:t>
            </w:r>
          </w:p>
        </w:tc>
      </w:tr>
    </w:tbl>
    <w:p w:rsidR="00540A3F" w:rsidRPr="006F7615" w:rsidRDefault="00540A3F" w:rsidP="006F7615">
      <w:pPr>
        <w:spacing w:before="100" w:beforeAutospacing="1" w:after="100" w:afterAutospacing="1"/>
        <w:rPr>
          <w:rFonts w:eastAsia="SimSun"/>
          <w:b/>
          <w:bCs/>
          <w:color w:val="FF0000"/>
          <w:sz w:val="32"/>
          <w:szCs w:val="32"/>
        </w:rPr>
      </w:pPr>
    </w:p>
    <w:p w:rsidR="00CD3651" w:rsidRPr="006F7615" w:rsidRDefault="00CD3651" w:rsidP="002D33EC">
      <w:pPr>
        <w:spacing w:before="100" w:beforeAutospacing="1" w:after="100" w:afterAutospacing="1"/>
        <w:jc w:val="center"/>
        <w:rPr>
          <w:rFonts w:eastAsia="SimSun"/>
          <w:b/>
          <w:bCs/>
          <w:color w:val="FF0000"/>
          <w:sz w:val="32"/>
          <w:szCs w:val="32"/>
        </w:rPr>
      </w:pPr>
      <w:r w:rsidRPr="006F7615">
        <w:rPr>
          <w:rFonts w:eastAsia="SimSun"/>
          <w:b/>
          <w:color w:val="FF0000"/>
          <w:sz w:val="32"/>
          <w:szCs w:val="32"/>
        </w:rPr>
        <w:t xml:space="preserve">POWER DRY </w:t>
      </w:r>
      <w:r w:rsidRPr="006F7615">
        <w:rPr>
          <w:rFonts w:eastAsia="SimSun"/>
          <w:b/>
          <w:color w:val="FF0000"/>
          <w:sz w:val="32"/>
          <w:szCs w:val="32"/>
        </w:rPr>
        <w:t>干燥剂使用说明</w:t>
      </w:r>
      <w:bookmarkStart w:id="0" w:name="_GoBack"/>
      <w:bookmarkEnd w:id="0"/>
    </w:p>
    <w:p w:rsidR="00CD3651" w:rsidRPr="006F7615" w:rsidRDefault="00CD3651" w:rsidP="006F7615">
      <w:pPr>
        <w:spacing w:before="100" w:beforeAutospacing="1" w:after="100" w:afterAutospacing="1"/>
        <w:rPr>
          <w:rFonts w:eastAsia="SimSun"/>
        </w:rPr>
      </w:pPr>
    </w:p>
    <w:p w:rsidR="00CD3651" w:rsidRPr="006F7615" w:rsidRDefault="00CD3651" w:rsidP="006F7615">
      <w:pPr>
        <w:spacing w:before="100" w:beforeAutospacing="1" w:after="100" w:afterAutospacing="1"/>
        <w:rPr>
          <w:rFonts w:eastAsia="SimSun"/>
        </w:rPr>
      </w:pPr>
      <w:r w:rsidRPr="006F7615">
        <w:rPr>
          <w:rFonts w:eastAsia="SimSun"/>
          <w:b/>
          <w:color w:val="FF0000"/>
        </w:rPr>
        <w:t>注意</w:t>
      </w:r>
      <w:r w:rsidRPr="006F7615">
        <w:rPr>
          <w:rFonts w:eastAsia="SimSun"/>
        </w:rPr>
        <w:t>：当你打开箱子时，请先取出干燥剂使用，切勿使用刀具、剪刀或尖锐物品开箱，以免切得过深而损坏里面的干燥剂。</w:t>
      </w:r>
    </w:p>
    <w:p w:rsidR="00C5719B" w:rsidRPr="006F7615" w:rsidRDefault="00C5719B" w:rsidP="006F7615">
      <w:pPr>
        <w:spacing w:before="100" w:beforeAutospacing="1" w:after="100" w:afterAutospacing="1"/>
        <w:rPr>
          <w:rFonts w:eastAsia="SimSun"/>
        </w:rPr>
      </w:pPr>
      <w:r w:rsidRPr="006F7615">
        <w:rPr>
          <w:rFonts w:eastAsia="SimSun"/>
        </w:rPr>
        <w:fldChar w:fldCharType="begin"/>
      </w:r>
      <w:r w:rsidR="00CE5B48" w:rsidRPr="006F7615">
        <w:rPr>
          <w:rFonts w:eastAsia="SimSun"/>
        </w:rPr>
        <w:instrText xml:space="preserve"> INCLUDEPICTURE "C:\\Users\\macos\\Library\\Group Containers\\UBF8T346G9.ms\\WebArchiveCopyPasteTempFiles\\com.microsoft.Word\\page1image2548342656" \* MERGEFORMAT </w:instrText>
      </w:r>
      <w:r w:rsidRPr="006F7615">
        <w:rPr>
          <w:rFonts w:eastAsia="SimSun"/>
        </w:rPr>
        <w:fldChar w:fldCharType="separate"/>
      </w:r>
      <w:r w:rsidR="00540A3F" w:rsidRPr="006F7615">
        <w:rPr>
          <w:rFonts w:eastAsia="SimSun"/>
          <w:noProof/>
          <w:lang w:eastAsia="en-US"/>
          <w14:ligatures w14:val="standardContextual"/>
        </w:rPr>
        <w:drawing>
          <wp:inline distT="0" distB="0" distL="0" distR="0">
            <wp:extent cx="4260850" cy="2964386"/>
            <wp:effectExtent l="0" t="0" r="635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hông công tác, khác với các nhận để một thang là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2023" cy="2965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F7615">
        <w:rPr>
          <w:rFonts w:eastAsia="SimSun"/>
        </w:rPr>
        <w:fldChar w:fldCharType="end"/>
      </w:r>
    </w:p>
    <w:p w:rsidR="00C5719B" w:rsidRPr="006F7615" w:rsidRDefault="00C5719B" w:rsidP="006F7615">
      <w:pPr>
        <w:spacing w:before="100" w:beforeAutospacing="1" w:after="100" w:afterAutospacing="1"/>
        <w:rPr>
          <w:rFonts w:eastAsia="SimSun"/>
        </w:rPr>
      </w:pPr>
      <w:r w:rsidRPr="006F7615">
        <w:rPr>
          <w:rFonts w:eastAsia="SimSun"/>
        </w:rPr>
        <w:t xml:space="preserve"> </w:t>
      </w:r>
      <w:r w:rsidRPr="006F7615">
        <w:rPr>
          <w:rFonts w:eastAsia="SimSun"/>
          <w:lang w:val="vi-VN"/>
        </w:rPr>
        <w:t xml:space="preserve">    </w:t>
      </w:r>
      <w:r w:rsidRPr="006F7615">
        <w:rPr>
          <w:rFonts w:eastAsia="SimSun"/>
        </w:rPr>
        <w:t>不要使用刀、剪刀或锋利物品开箱</w:t>
      </w:r>
    </w:p>
    <w:p w:rsidR="00C5719B" w:rsidRPr="006F7615" w:rsidRDefault="00C5719B" w:rsidP="006F7615">
      <w:pPr>
        <w:spacing w:before="100" w:beforeAutospacing="1" w:after="100" w:afterAutospacing="1"/>
        <w:rPr>
          <w:rFonts w:eastAsia="SimSun"/>
          <w:lang w:val="vi-VN"/>
        </w:rPr>
      </w:pPr>
      <w:r w:rsidRPr="006F7615">
        <w:rPr>
          <w:rFonts w:eastAsia="SimSun"/>
          <w:b/>
          <w:color w:val="FF0000"/>
        </w:rPr>
        <w:t>请指导工人按以下方式将干燥剂放入箱内</w:t>
      </w:r>
      <w:r w:rsidRPr="006F7615">
        <w:rPr>
          <w:rFonts w:eastAsia="SimSun"/>
        </w:rPr>
        <w:t xml:space="preserve"> </w:t>
      </w:r>
      <w:r w:rsidRPr="006F7615">
        <w:rPr>
          <w:rFonts w:eastAsia="SimSun"/>
          <w:lang w:val="vi-VN"/>
        </w:rPr>
        <w:t>:</w:t>
      </w:r>
    </w:p>
    <w:p w:rsidR="00C5719B" w:rsidRPr="006F7615" w:rsidRDefault="00C5719B" w:rsidP="006F7615">
      <w:pPr>
        <w:spacing w:before="100" w:beforeAutospacing="1" w:after="100" w:afterAutospacing="1"/>
        <w:rPr>
          <w:rFonts w:eastAsia="SimSun"/>
          <w:lang w:val="vi-VN"/>
        </w:rPr>
      </w:pPr>
      <w:r w:rsidRPr="006F7615">
        <w:rPr>
          <w:rFonts w:eastAsia="SimSun"/>
          <w:lang w:val="vi-VN"/>
        </w:rPr>
        <w:t>将带有蓝色字样</w:t>
      </w:r>
      <w:r w:rsidRPr="006F7615">
        <w:rPr>
          <w:rFonts w:eastAsia="SimSun"/>
          <w:lang w:val="vi-VN"/>
        </w:rPr>
        <w:t xml:space="preserve"> “THIS SIDE DOWN” </w:t>
      </w:r>
      <w:r w:rsidRPr="006F7615">
        <w:rPr>
          <w:rFonts w:eastAsia="SimSun"/>
          <w:lang w:val="vi-VN"/>
        </w:rPr>
        <w:t>的一面朝下，与产品表面接触；白色无字的一面朝上，不与产品接触。因此，当打开包装箱检查时，应看到的是朝上的白色无字面，如下图所示：</w:t>
      </w:r>
    </w:p>
    <w:p w:rsidR="00C5719B" w:rsidRPr="006F7615" w:rsidRDefault="00C5719B" w:rsidP="006F7615">
      <w:pPr>
        <w:spacing w:before="100" w:beforeAutospacing="1" w:after="100" w:afterAutospacing="1"/>
        <w:rPr>
          <w:rFonts w:eastAsia="SimSun"/>
          <w:lang w:val="vi-VN"/>
        </w:rPr>
      </w:pPr>
    </w:p>
    <w:p w:rsidR="00C5719B" w:rsidRPr="006F7615" w:rsidRDefault="00C5719B" w:rsidP="006F7615">
      <w:pPr>
        <w:spacing w:before="100" w:beforeAutospacing="1" w:after="100" w:afterAutospacing="1"/>
        <w:rPr>
          <w:rFonts w:eastAsia="SimSun"/>
          <w:lang w:val="vi-VN"/>
        </w:rPr>
      </w:pPr>
      <w:r w:rsidRPr="006F7615">
        <w:rPr>
          <w:rFonts w:eastAsia="SimSun"/>
          <w:lang w:val="vi-VN"/>
        </w:rPr>
        <w:t>蓝字面（</w:t>
      </w:r>
      <w:r w:rsidRPr="006F7615">
        <w:rPr>
          <w:rFonts w:eastAsia="SimSun"/>
          <w:lang w:val="vi-VN"/>
        </w:rPr>
        <w:t>THIS SIDE DOWN</w:t>
      </w:r>
      <w:r w:rsidRPr="006F7615">
        <w:rPr>
          <w:rFonts w:eastAsia="SimSun"/>
          <w:lang w:val="vi-VN"/>
        </w:rPr>
        <w:t>）</w:t>
      </w:r>
      <w:r w:rsidRPr="006F7615">
        <w:rPr>
          <w:rFonts w:eastAsia="SimSun"/>
          <w:lang w:val="vi-VN"/>
        </w:rPr>
        <w:t xml:space="preserve"> → </w:t>
      </w:r>
      <w:r w:rsidRPr="006F7615">
        <w:rPr>
          <w:rFonts w:eastAsia="SimSun"/>
          <w:lang w:val="vi-VN"/>
        </w:rPr>
        <w:t>朝下，与产品接触</w:t>
      </w:r>
    </w:p>
    <w:p w:rsidR="00C5719B" w:rsidRPr="006F7615" w:rsidRDefault="00C5719B" w:rsidP="006F7615">
      <w:pPr>
        <w:spacing w:before="100" w:beforeAutospacing="1" w:after="100" w:afterAutospacing="1"/>
        <w:rPr>
          <w:rFonts w:eastAsia="SimSun"/>
          <w:lang w:val="vi-VN"/>
        </w:rPr>
      </w:pPr>
      <w:r w:rsidRPr="006F7615">
        <w:rPr>
          <w:rFonts w:eastAsia="SimSun"/>
          <w:lang w:val="vi-VN"/>
        </w:rPr>
        <w:lastRenderedPageBreak/>
        <w:t>白色无字面</w:t>
      </w:r>
      <w:r w:rsidRPr="006F7615">
        <w:rPr>
          <w:rFonts w:eastAsia="SimSun"/>
          <w:lang w:val="vi-VN"/>
        </w:rPr>
        <w:t xml:space="preserve"> → </w:t>
      </w:r>
      <w:r w:rsidRPr="006F7615">
        <w:rPr>
          <w:rFonts w:eastAsia="SimSun"/>
          <w:lang w:val="vi-VN"/>
        </w:rPr>
        <w:t>朝上，不接触产品</w:t>
      </w:r>
    </w:p>
    <w:p w:rsidR="00540A3F" w:rsidRPr="006F7615" w:rsidRDefault="00540A3F" w:rsidP="006F7615">
      <w:pPr>
        <w:spacing w:before="100" w:beforeAutospacing="1" w:after="100" w:afterAutospacing="1"/>
        <w:rPr>
          <w:rFonts w:eastAsia="SimSun"/>
          <w:color w:val="FF0000"/>
          <w:lang w:val="vi-VN"/>
        </w:rPr>
      </w:pPr>
    </w:p>
    <w:p w:rsidR="00CD3651" w:rsidRPr="006F7615" w:rsidRDefault="00C5719B" w:rsidP="006F7615">
      <w:pPr>
        <w:spacing w:before="100" w:beforeAutospacing="1" w:after="100" w:afterAutospacing="1"/>
        <w:rPr>
          <w:rFonts w:eastAsia="SimSun"/>
          <w:lang w:val="vi-VN"/>
        </w:rPr>
      </w:pPr>
      <w:r w:rsidRPr="006F7615">
        <w:rPr>
          <w:rFonts w:eastAsia="SimSun"/>
          <w:lang w:val="vi-VN"/>
        </w:rPr>
        <w:t>若干燥剂未全部使用完，可将其用扎带牢固封口保存，</w:t>
      </w:r>
      <w:r w:rsidRPr="006F7615">
        <w:rPr>
          <w:rFonts w:eastAsia="SimSun"/>
        </w:rPr>
        <w:t>因为每个</w:t>
      </w:r>
      <w:r w:rsidRPr="006F7615">
        <w:rPr>
          <w:rFonts w:eastAsia="SimSun"/>
        </w:rPr>
        <w:t xml:space="preserve"> PE </w:t>
      </w:r>
      <w:r w:rsidRPr="006F7615">
        <w:rPr>
          <w:rFonts w:eastAsia="SimSun"/>
        </w:rPr>
        <w:t>内袋中都配有绑带，可方便下次使用。</w:t>
      </w:r>
      <w:r w:rsidR="00CD3651" w:rsidRPr="006F7615">
        <w:rPr>
          <w:rFonts w:eastAsia="SimSun"/>
        </w:rPr>
        <w:t xml:space="preserve"> </w:t>
      </w:r>
    </w:p>
    <w:p w:rsidR="00C5719B" w:rsidRPr="006F7615" w:rsidRDefault="00C5719B" w:rsidP="006F7615">
      <w:pPr>
        <w:spacing w:before="100" w:beforeAutospacing="1" w:after="100" w:afterAutospacing="1"/>
        <w:rPr>
          <w:rFonts w:eastAsia="SimSun"/>
        </w:rPr>
      </w:pPr>
    </w:p>
    <w:p w:rsidR="00C5719B" w:rsidRPr="006F7615" w:rsidRDefault="00C5719B" w:rsidP="006F7615">
      <w:pPr>
        <w:spacing w:before="100" w:beforeAutospacing="1" w:after="100" w:afterAutospacing="1"/>
        <w:rPr>
          <w:rFonts w:eastAsia="SimSun"/>
          <w:lang w:val="vi-VN"/>
        </w:rPr>
      </w:pPr>
      <w:r w:rsidRPr="006F7615">
        <w:rPr>
          <w:rFonts w:eastAsia="SimSun"/>
          <w:b/>
          <w:color w:val="FF0000"/>
        </w:rPr>
        <w:t>注意事项</w:t>
      </w:r>
      <w:r w:rsidRPr="006F7615">
        <w:rPr>
          <w:rFonts w:eastAsia="SimSun"/>
          <w:lang w:val="vi-VN"/>
        </w:rPr>
        <w:t xml:space="preserve">: </w:t>
      </w:r>
      <w:r w:rsidRPr="006F7615">
        <w:rPr>
          <w:rFonts w:eastAsia="SimSun"/>
        </w:rPr>
        <w:t>未使用的干燥剂必须始终密封保存在</w:t>
      </w:r>
      <w:r w:rsidRPr="006F7615">
        <w:rPr>
          <w:rFonts w:eastAsia="SimSun"/>
        </w:rPr>
        <w:t xml:space="preserve"> PE </w:t>
      </w:r>
      <w:r w:rsidRPr="006F7615">
        <w:rPr>
          <w:rFonts w:eastAsia="SimSun"/>
        </w:rPr>
        <w:t>袋中，严禁空气进入袋内，以免降低吸湿效果。</w:t>
      </w:r>
    </w:p>
    <w:p w:rsidR="00C5719B" w:rsidRPr="006F7615" w:rsidRDefault="00CD3651" w:rsidP="006F7615">
      <w:pPr>
        <w:spacing w:before="100" w:beforeAutospacing="1" w:after="100" w:afterAutospacing="1"/>
        <w:rPr>
          <w:rFonts w:eastAsia="SimSun"/>
          <w:b/>
          <w:bCs/>
          <w:color w:val="FF0000"/>
        </w:rPr>
      </w:pPr>
      <w:r w:rsidRPr="006F7615">
        <w:rPr>
          <w:rFonts w:eastAsia="SimSun"/>
          <w:b/>
          <w:bCs/>
          <w:color w:val="FF0000"/>
        </w:rPr>
        <w:t xml:space="preserve">CÁCH BẢO QUẢN: </w:t>
      </w:r>
      <w:r w:rsidR="00C5719B" w:rsidRPr="006F7615">
        <w:rPr>
          <w:rFonts w:eastAsia="SimSun"/>
          <w:b/>
          <w:bCs/>
          <w:color w:val="FF0000"/>
        </w:rPr>
        <w:t>储存方式</w:t>
      </w:r>
    </w:p>
    <w:p w:rsidR="00C5719B" w:rsidRPr="006F7615" w:rsidRDefault="00C5719B" w:rsidP="006F7615">
      <w:pPr>
        <w:spacing w:before="100" w:beforeAutospacing="1" w:after="100" w:afterAutospacing="1"/>
        <w:rPr>
          <w:rFonts w:eastAsia="SimSun"/>
        </w:rPr>
      </w:pPr>
      <w:proofErr w:type="spellStart"/>
      <w:r w:rsidRPr="006F7615">
        <w:rPr>
          <w:rFonts w:eastAsia="SimSun"/>
        </w:rPr>
        <w:t>Đặt</w:t>
      </w:r>
      <w:proofErr w:type="spellEnd"/>
      <w:r w:rsidRPr="006F7615">
        <w:rPr>
          <w:rFonts w:eastAsia="SimSun"/>
        </w:rPr>
        <w:t xml:space="preserve"> </w:t>
      </w:r>
      <w:proofErr w:type="spellStart"/>
      <w:r w:rsidRPr="006F7615">
        <w:rPr>
          <w:rFonts w:eastAsia="SimSun"/>
        </w:rPr>
        <w:t>các</w:t>
      </w:r>
      <w:proofErr w:type="spellEnd"/>
      <w:r w:rsidRPr="006F7615">
        <w:rPr>
          <w:rFonts w:eastAsia="SimSun"/>
        </w:rPr>
        <w:t xml:space="preserve"> </w:t>
      </w:r>
      <w:proofErr w:type="spellStart"/>
      <w:r w:rsidRPr="006F7615">
        <w:rPr>
          <w:rFonts w:eastAsia="SimSun"/>
        </w:rPr>
        <w:t>thùng</w:t>
      </w:r>
      <w:proofErr w:type="spellEnd"/>
      <w:r w:rsidRPr="006F7615">
        <w:rPr>
          <w:rFonts w:eastAsia="SimSun"/>
        </w:rPr>
        <w:t xml:space="preserve"> </w:t>
      </w:r>
      <w:proofErr w:type="spellStart"/>
      <w:r w:rsidRPr="006F7615">
        <w:rPr>
          <w:rFonts w:eastAsia="SimSun"/>
        </w:rPr>
        <w:t>hút</w:t>
      </w:r>
      <w:proofErr w:type="spellEnd"/>
      <w:r w:rsidRPr="006F7615">
        <w:rPr>
          <w:rFonts w:eastAsia="SimSun"/>
        </w:rPr>
        <w:t xml:space="preserve"> </w:t>
      </w:r>
      <w:proofErr w:type="spellStart"/>
      <w:r w:rsidRPr="006F7615">
        <w:rPr>
          <w:rFonts w:eastAsia="SimSun"/>
        </w:rPr>
        <w:t>ẩm</w:t>
      </w:r>
      <w:proofErr w:type="spellEnd"/>
      <w:r w:rsidRPr="006F7615">
        <w:rPr>
          <w:rFonts w:eastAsia="SimSun"/>
        </w:rPr>
        <w:t xml:space="preserve"> </w:t>
      </w:r>
      <w:proofErr w:type="spellStart"/>
      <w:r w:rsidRPr="006F7615">
        <w:rPr>
          <w:rFonts w:eastAsia="SimSun"/>
        </w:rPr>
        <w:t>le</w:t>
      </w:r>
      <w:r w:rsidRPr="006F7615">
        <w:rPr>
          <w:rFonts w:eastAsia="MS Gothic"/>
        </w:rPr>
        <w:t>̂</w:t>
      </w:r>
      <w:r w:rsidRPr="006F7615">
        <w:rPr>
          <w:rFonts w:eastAsia="SimSun"/>
        </w:rPr>
        <w:t>n</w:t>
      </w:r>
      <w:proofErr w:type="spellEnd"/>
      <w:r w:rsidRPr="006F7615">
        <w:rPr>
          <w:rFonts w:eastAsia="SimSun"/>
        </w:rPr>
        <w:t xml:space="preserve"> pallet </w:t>
      </w:r>
      <w:proofErr w:type="spellStart"/>
      <w:r w:rsidRPr="006F7615">
        <w:rPr>
          <w:rFonts w:eastAsia="SimSun"/>
        </w:rPr>
        <w:t>trong</w:t>
      </w:r>
      <w:proofErr w:type="spellEnd"/>
      <w:r w:rsidRPr="006F7615">
        <w:rPr>
          <w:rFonts w:eastAsia="SimSun"/>
        </w:rPr>
        <w:t xml:space="preserve"> </w:t>
      </w:r>
      <w:proofErr w:type="spellStart"/>
      <w:r w:rsidRPr="006F7615">
        <w:rPr>
          <w:rFonts w:eastAsia="SimSun"/>
        </w:rPr>
        <w:t>mo</w:t>
      </w:r>
      <w:r w:rsidRPr="006F7615">
        <w:rPr>
          <w:rFonts w:eastAsia="MS Gothic"/>
        </w:rPr>
        <w:t>̂</w:t>
      </w:r>
      <w:r w:rsidRPr="006F7615">
        <w:rPr>
          <w:rFonts w:eastAsia="SimSun"/>
        </w:rPr>
        <w:t>i</w:t>
      </w:r>
      <w:proofErr w:type="spellEnd"/>
      <w:r w:rsidRPr="006F7615">
        <w:rPr>
          <w:rFonts w:eastAsia="SimSun"/>
        </w:rPr>
        <w:t xml:space="preserve"> </w:t>
      </w:r>
      <w:proofErr w:type="spellStart"/>
      <w:r w:rsidRPr="006F7615">
        <w:rPr>
          <w:rFonts w:eastAsia="SimSun"/>
        </w:rPr>
        <w:t>trường</w:t>
      </w:r>
      <w:proofErr w:type="spellEnd"/>
      <w:r w:rsidRPr="006F7615">
        <w:rPr>
          <w:rFonts w:eastAsia="SimSun"/>
        </w:rPr>
        <w:t xml:space="preserve"> </w:t>
      </w:r>
      <w:proofErr w:type="spellStart"/>
      <w:r w:rsidRPr="006F7615">
        <w:rPr>
          <w:rFonts w:eastAsia="SimSun"/>
        </w:rPr>
        <w:t>mát</w:t>
      </w:r>
      <w:proofErr w:type="spellEnd"/>
      <w:r w:rsidRPr="006F7615">
        <w:rPr>
          <w:rFonts w:eastAsia="SimSun"/>
        </w:rPr>
        <w:t xml:space="preserve"> mẻ </w:t>
      </w:r>
      <w:proofErr w:type="spellStart"/>
      <w:r w:rsidRPr="006F7615">
        <w:rPr>
          <w:rFonts w:eastAsia="SimSun"/>
        </w:rPr>
        <w:t>va</w:t>
      </w:r>
      <w:proofErr w:type="spellEnd"/>
      <w:r w:rsidRPr="006F7615">
        <w:rPr>
          <w:rFonts w:eastAsia="SimSun"/>
        </w:rPr>
        <w:t xml:space="preserve">̀ </w:t>
      </w:r>
      <w:proofErr w:type="spellStart"/>
      <w:r w:rsidRPr="006F7615">
        <w:rPr>
          <w:rFonts w:eastAsia="SimSun"/>
        </w:rPr>
        <w:t>kho</w:t>
      </w:r>
      <w:proofErr w:type="spellEnd"/>
      <w:r w:rsidRPr="006F7615">
        <w:rPr>
          <w:rFonts w:eastAsia="MS Gothic"/>
        </w:rPr>
        <w:t>̂</w:t>
      </w:r>
      <w:r w:rsidRPr="006F7615">
        <w:rPr>
          <w:rFonts w:eastAsia="SimSun"/>
        </w:rPr>
        <w:t xml:space="preserve">, </w:t>
      </w:r>
      <w:proofErr w:type="spellStart"/>
      <w:r w:rsidRPr="006F7615">
        <w:rPr>
          <w:rFonts w:eastAsia="SimSun"/>
        </w:rPr>
        <w:t>kho</w:t>
      </w:r>
      <w:r w:rsidRPr="006F7615">
        <w:rPr>
          <w:rFonts w:eastAsia="MS Gothic"/>
        </w:rPr>
        <w:t>̂</w:t>
      </w:r>
      <w:r w:rsidRPr="006F7615">
        <w:rPr>
          <w:rFonts w:eastAsia="SimSun"/>
        </w:rPr>
        <w:t>ng</w:t>
      </w:r>
      <w:proofErr w:type="spellEnd"/>
      <w:r w:rsidRPr="006F7615">
        <w:rPr>
          <w:rFonts w:eastAsia="SimSun"/>
        </w:rPr>
        <w:t xml:space="preserve"> có </w:t>
      </w:r>
      <w:proofErr w:type="spellStart"/>
      <w:r w:rsidRPr="006F7615">
        <w:rPr>
          <w:rFonts w:eastAsia="SimSun"/>
        </w:rPr>
        <w:t>nước</w:t>
      </w:r>
      <w:proofErr w:type="spellEnd"/>
      <w:r w:rsidRPr="006F7615">
        <w:rPr>
          <w:rFonts w:eastAsia="SimSun"/>
        </w:rPr>
        <w:t xml:space="preserve">. </w:t>
      </w:r>
    </w:p>
    <w:p w:rsidR="00CD3651" w:rsidRPr="006F7615" w:rsidRDefault="00C5719B" w:rsidP="006F7615">
      <w:pPr>
        <w:spacing w:before="100" w:beforeAutospacing="1" w:after="100" w:afterAutospacing="1"/>
        <w:rPr>
          <w:rFonts w:eastAsia="SimSun"/>
          <w:color w:val="000000" w:themeColor="text1"/>
        </w:rPr>
      </w:pPr>
      <w:r w:rsidRPr="006F7615">
        <w:rPr>
          <w:rFonts w:eastAsia="SimSun"/>
          <w:color w:val="000000" w:themeColor="text1"/>
        </w:rPr>
        <w:t>将干燥剂纸箱放置于托盘上，存放在阴凉、干燥、无水源的环境中。</w:t>
      </w:r>
    </w:p>
    <w:p w:rsidR="00CD3651" w:rsidRPr="006F7615" w:rsidRDefault="00CD3651" w:rsidP="006F7615">
      <w:pPr>
        <w:rPr>
          <w:rFonts w:eastAsia="SimSun"/>
        </w:rPr>
      </w:pPr>
      <w:proofErr w:type="spellStart"/>
      <w:r w:rsidRPr="006F7615">
        <w:rPr>
          <w:rFonts w:eastAsia="SimSun"/>
        </w:rPr>
        <w:t>Hướng</w:t>
      </w:r>
      <w:proofErr w:type="spellEnd"/>
      <w:r w:rsidRPr="006F7615">
        <w:rPr>
          <w:rFonts w:eastAsia="SimSun"/>
        </w:rPr>
        <w:t xml:space="preserve"> </w:t>
      </w:r>
      <w:proofErr w:type="spellStart"/>
      <w:r w:rsidRPr="006F7615">
        <w:rPr>
          <w:rFonts w:eastAsia="SimSun"/>
        </w:rPr>
        <w:t>dẫn</w:t>
      </w:r>
      <w:proofErr w:type="spellEnd"/>
      <w:r w:rsidRPr="006F7615">
        <w:rPr>
          <w:rFonts w:eastAsia="SimSun"/>
        </w:rPr>
        <w:t xml:space="preserve"> </w:t>
      </w:r>
      <w:proofErr w:type="spellStart"/>
      <w:r w:rsidRPr="006F7615">
        <w:rPr>
          <w:rFonts w:eastAsia="SimSun"/>
        </w:rPr>
        <w:t>sư</w:t>
      </w:r>
      <w:proofErr w:type="spellEnd"/>
      <w:r w:rsidRPr="006F7615">
        <w:rPr>
          <w:rFonts w:eastAsia="SimSun"/>
        </w:rPr>
        <w:t xml:space="preserve">̉ </w:t>
      </w:r>
      <w:proofErr w:type="spellStart"/>
      <w:r w:rsidRPr="006F7615">
        <w:rPr>
          <w:rFonts w:eastAsia="SimSun"/>
        </w:rPr>
        <w:t>dụng</w:t>
      </w:r>
      <w:proofErr w:type="spellEnd"/>
      <w:r w:rsidRPr="006F7615">
        <w:rPr>
          <w:rFonts w:eastAsia="SimSun"/>
        </w:rPr>
        <w:t xml:space="preserve"> </w:t>
      </w:r>
      <w:proofErr w:type="spellStart"/>
      <w:r w:rsidRPr="006F7615">
        <w:rPr>
          <w:rFonts w:eastAsia="SimSun"/>
        </w:rPr>
        <w:t>gói</w:t>
      </w:r>
      <w:proofErr w:type="spellEnd"/>
      <w:r w:rsidRPr="006F7615">
        <w:rPr>
          <w:rFonts w:eastAsia="SimSun"/>
        </w:rPr>
        <w:t xml:space="preserve"> </w:t>
      </w:r>
      <w:proofErr w:type="spellStart"/>
      <w:r w:rsidRPr="006F7615">
        <w:rPr>
          <w:rFonts w:eastAsia="SimSun"/>
        </w:rPr>
        <w:t>hút</w:t>
      </w:r>
      <w:proofErr w:type="spellEnd"/>
      <w:r w:rsidRPr="006F7615">
        <w:rPr>
          <w:rFonts w:eastAsia="SimSun"/>
        </w:rPr>
        <w:t xml:space="preserve"> </w:t>
      </w:r>
      <w:proofErr w:type="spellStart"/>
      <w:r w:rsidRPr="006F7615">
        <w:rPr>
          <w:rFonts w:eastAsia="SimSun"/>
        </w:rPr>
        <w:t>ẩm</w:t>
      </w:r>
      <w:proofErr w:type="spellEnd"/>
      <w:r w:rsidRPr="006F7615">
        <w:rPr>
          <w:rFonts w:eastAsia="SimSun"/>
        </w:rPr>
        <w:t xml:space="preserve"> Power Dry Prepared by Power Dry </w:t>
      </w:r>
    </w:p>
    <w:p w:rsidR="001B729C" w:rsidRPr="006F7615" w:rsidRDefault="001B729C" w:rsidP="006F7615">
      <w:pPr>
        <w:spacing w:before="100" w:beforeAutospacing="1" w:after="100" w:afterAutospacing="1"/>
        <w:rPr>
          <w:rFonts w:eastAsia="SimSun"/>
        </w:rPr>
      </w:pPr>
      <w:r w:rsidRPr="006F7615">
        <w:rPr>
          <w:rFonts w:eastAsia="SimSun"/>
          <w:color w:val="FFFFFF"/>
          <w:sz w:val="36"/>
          <w:szCs w:val="36"/>
        </w:rPr>
        <w:t xml:space="preserve">User manual for container </w:t>
      </w:r>
    </w:p>
    <w:p w:rsidR="001B729C" w:rsidRPr="006F7615" w:rsidRDefault="001B729C" w:rsidP="006F7615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Times New Roman" w:eastAsia="SimSun" w:hAnsi="Times New Roman" w:cs="Times New Roman"/>
          <w:color w:val="001E5E"/>
          <w:lang w:val="vi-VN"/>
        </w:rPr>
      </w:pPr>
      <w:proofErr w:type="spellStart"/>
      <w:r w:rsidRPr="006F7615">
        <w:rPr>
          <w:rFonts w:ascii="Times New Roman" w:eastAsia="SimSun" w:hAnsi="Times New Roman" w:cs="Times New Roman"/>
          <w:color w:val="001E5E"/>
        </w:rPr>
        <w:t>Phải</w:t>
      </w:r>
      <w:proofErr w:type="spellEnd"/>
      <w:r w:rsidRPr="006F7615">
        <w:rPr>
          <w:rFonts w:ascii="Times New Roman" w:eastAsia="SimSun" w:hAnsi="Times New Roman" w:cs="Times New Roman"/>
          <w:color w:val="001E5E"/>
        </w:rPr>
        <w:t xml:space="preserve"> </w:t>
      </w:r>
      <w:proofErr w:type="spellStart"/>
      <w:r w:rsidRPr="006F7615">
        <w:rPr>
          <w:rFonts w:ascii="Times New Roman" w:eastAsia="SimSun" w:hAnsi="Times New Roman" w:cs="Times New Roman"/>
          <w:color w:val="001E5E"/>
        </w:rPr>
        <w:t>chắc</w:t>
      </w:r>
      <w:proofErr w:type="spellEnd"/>
      <w:r w:rsidRPr="006F7615">
        <w:rPr>
          <w:rFonts w:ascii="Times New Roman" w:eastAsia="SimSun" w:hAnsi="Times New Roman" w:cs="Times New Roman"/>
          <w:color w:val="001E5E"/>
        </w:rPr>
        <w:t xml:space="preserve"> </w:t>
      </w:r>
      <w:proofErr w:type="spellStart"/>
      <w:r w:rsidRPr="006F7615">
        <w:rPr>
          <w:rFonts w:ascii="Times New Roman" w:eastAsia="SimSun" w:hAnsi="Times New Roman" w:cs="Times New Roman"/>
          <w:color w:val="001E5E"/>
        </w:rPr>
        <w:t>chắn</w:t>
      </w:r>
      <w:proofErr w:type="spellEnd"/>
      <w:r w:rsidRPr="006F7615">
        <w:rPr>
          <w:rFonts w:ascii="Times New Roman" w:eastAsia="SimSun" w:hAnsi="Times New Roman" w:cs="Times New Roman"/>
          <w:color w:val="001E5E"/>
        </w:rPr>
        <w:t xml:space="preserve"> container </w:t>
      </w:r>
      <w:proofErr w:type="spellStart"/>
      <w:r w:rsidRPr="006F7615">
        <w:rPr>
          <w:rFonts w:ascii="Times New Roman" w:eastAsia="SimSun" w:hAnsi="Times New Roman" w:cs="Times New Roman"/>
          <w:color w:val="001E5E"/>
        </w:rPr>
        <w:t>luo</w:t>
      </w:r>
      <w:r w:rsidRPr="006F7615">
        <w:rPr>
          <w:rFonts w:ascii="Times New Roman" w:eastAsia="MS Gothic" w:hAnsi="Times New Roman" w:cs="Times New Roman"/>
          <w:color w:val="001E5E"/>
        </w:rPr>
        <w:t>̂</w:t>
      </w:r>
      <w:r w:rsidRPr="006F7615">
        <w:rPr>
          <w:rFonts w:ascii="Times New Roman" w:eastAsia="SimSun" w:hAnsi="Times New Roman" w:cs="Times New Roman"/>
          <w:color w:val="001E5E"/>
        </w:rPr>
        <w:t>n</w:t>
      </w:r>
      <w:proofErr w:type="spellEnd"/>
      <w:r w:rsidRPr="006F7615">
        <w:rPr>
          <w:rFonts w:ascii="Times New Roman" w:eastAsia="SimSun" w:hAnsi="Times New Roman" w:cs="Times New Roman"/>
          <w:color w:val="001E5E"/>
        </w:rPr>
        <w:t xml:space="preserve"> </w:t>
      </w:r>
      <w:proofErr w:type="spellStart"/>
      <w:r w:rsidRPr="006F7615">
        <w:rPr>
          <w:rFonts w:ascii="Times New Roman" w:eastAsia="SimSun" w:hAnsi="Times New Roman" w:cs="Times New Roman"/>
          <w:color w:val="001E5E"/>
        </w:rPr>
        <w:t>trong</w:t>
      </w:r>
      <w:proofErr w:type="spellEnd"/>
      <w:r w:rsidRPr="006F7615">
        <w:rPr>
          <w:rFonts w:ascii="Times New Roman" w:eastAsia="SimSun" w:hAnsi="Times New Roman" w:cs="Times New Roman"/>
          <w:color w:val="001E5E"/>
        </w:rPr>
        <w:t xml:space="preserve"> </w:t>
      </w:r>
      <w:proofErr w:type="spellStart"/>
      <w:r w:rsidRPr="006F7615">
        <w:rPr>
          <w:rFonts w:ascii="Times New Roman" w:eastAsia="SimSun" w:hAnsi="Times New Roman" w:cs="Times New Roman"/>
          <w:color w:val="001E5E"/>
        </w:rPr>
        <w:t>tình</w:t>
      </w:r>
      <w:proofErr w:type="spellEnd"/>
      <w:r w:rsidRPr="006F7615">
        <w:rPr>
          <w:rFonts w:ascii="Times New Roman" w:eastAsia="SimSun" w:hAnsi="Times New Roman" w:cs="Times New Roman"/>
          <w:color w:val="001E5E"/>
        </w:rPr>
        <w:t xml:space="preserve"> </w:t>
      </w:r>
      <w:proofErr w:type="spellStart"/>
      <w:r w:rsidRPr="006F7615">
        <w:rPr>
          <w:rFonts w:ascii="Times New Roman" w:eastAsia="SimSun" w:hAnsi="Times New Roman" w:cs="Times New Roman"/>
          <w:color w:val="001E5E"/>
        </w:rPr>
        <w:t>trạng</w:t>
      </w:r>
      <w:proofErr w:type="spellEnd"/>
      <w:r w:rsidRPr="006F7615">
        <w:rPr>
          <w:rFonts w:ascii="Times New Roman" w:eastAsia="SimSun" w:hAnsi="Times New Roman" w:cs="Times New Roman"/>
          <w:color w:val="001E5E"/>
        </w:rPr>
        <w:t xml:space="preserve"> </w:t>
      </w:r>
      <w:proofErr w:type="spellStart"/>
      <w:r w:rsidRPr="006F7615">
        <w:rPr>
          <w:rFonts w:ascii="Times New Roman" w:eastAsia="SimSun" w:hAnsi="Times New Roman" w:cs="Times New Roman"/>
          <w:color w:val="001E5E"/>
        </w:rPr>
        <w:t>tốt</w:t>
      </w:r>
      <w:proofErr w:type="spellEnd"/>
      <w:r w:rsidRPr="006F7615">
        <w:rPr>
          <w:rFonts w:ascii="Times New Roman" w:eastAsia="SimSun" w:hAnsi="Times New Roman" w:cs="Times New Roman"/>
          <w:color w:val="001E5E"/>
        </w:rPr>
        <w:t xml:space="preserve">, </w:t>
      </w:r>
      <w:proofErr w:type="spellStart"/>
      <w:r w:rsidRPr="006F7615">
        <w:rPr>
          <w:rFonts w:ascii="Times New Roman" w:eastAsia="SimSun" w:hAnsi="Times New Roman" w:cs="Times New Roman"/>
          <w:color w:val="001E5E"/>
        </w:rPr>
        <w:t>kho</w:t>
      </w:r>
      <w:r w:rsidRPr="006F7615">
        <w:rPr>
          <w:rFonts w:ascii="Times New Roman" w:eastAsia="MS Gothic" w:hAnsi="Times New Roman" w:cs="Times New Roman"/>
          <w:color w:val="001E5E"/>
        </w:rPr>
        <w:t>̂</w:t>
      </w:r>
      <w:r w:rsidRPr="006F7615">
        <w:rPr>
          <w:rFonts w:ascii="Times New Roman" w:eastAsia="SimSun" w:hAnsi="Times New Roman" w:cs="Times New Roman"/>
          <w:color w:val="001E5E"/>
        </w:rPr>
        <w:t>ng</w:t>
      </w:r>
      <w:proofErr w:type="spellEnd"/>
      <w:r w:rsidRPr="006F7615">
        <w:rPr>
          <w:rFonts w:ascii="Times New Roman" w:eastAsia="SimSun" w:hAnsi="Times New Roman" w:cs="Times New Roman"/>
          <w:color w:val="001E5E"/>
        </w:rPr>
        <w:t xml:space="preserve"> bị </w:t>
      </w:r>
      <w:proofErr w:type="spellStart"/>
      <w:r w:rsidRPr="006F7615">
        <w:rPr>
          <w:rFonts w:ascii="Times New Roman" w:eastAsia="SimSun" w:hAnsi="Times New Roman" w:cs="Times New Roman"/>
          <w:color w:val="001E5E"/>
        </w:rPr>
        <w:t>ro</w:t>
      </w:r>
      <w:proofErr w:type="spellEnd"/>
      <w:r w:rsidRPr="006F7615">
        <w:rPr>
          <w:rFonts w:ascii="Times New Roman" w:eastAsia="SimSun" w:hAnsi="Times New Roman" w:cs="Times New Roman"/>
          <w:color w:val="001E5E"/>
        </w:rPr>
        <w:t xml:space="preserve">̀ </w:t>
      </w:r>
      <w:proofErr w:type="gramStart"/>
      <w:r w:rsidRPr="006F7615">
        <w:rPr>
          <w:rFonts w:ascii="Times New Roman" w:eastAsia="SimSun" w:hAnsi="Times New Roman" w:cs="Times New Roman"/>
          <w:color w:val="001E5E"/>
        </w:rPr>
        <w:t>r</w:t>
      </w:r>
      <w:r w:rsidRPr="006F7615">
        <w:rPr>
          <w:rFonts w:ascii="Times New Roman" w:eastAsia="SimSun" w:hAnsi="Times New Roman" w:cs="Times New Roman"/>
          <w:color w:val="001E5E"/>
          <w:lang w:val="vi-VN"/>
        </w:rPr>
        <w:t>ỉ .</w:t>
      </w:r>
      <w:proofErr w:type="gramEnd"/>
    </w:p>
    <w:p w:rsidR="001B729C" w:rsidRPr="006F7615" w:rsidRDefault="001B729C" w:rsidP="006F7615">
      <w:pPr>
        <w:pStyle w:val="ListParagraph"/>
        <w:spacing w:before="100" w:beforeAutospacing="1" w:after="100" w:afterAutospacing="1"/>
        <w:rPr>
          <w:rFonts w:ascii="Times New Roman" w:eastAsia="SimSun" w:hAnsi="Times New Roman" w:cs="Times New Roman"/>
        </w:rPr>
      </w:pPr>
      <w:r w:rsidRPr="006F7615">
        <w:rPr>
          <w:rFonts w:ascii="Times New Roman" w:eastAsia="SimSun" w:hAnsi="Times New Roman" w:cs="Times New Roman"/>
        </w:rPr>
        <w:t>必须确保货柜始终处于良好状态，且无漏水、无渗漏</w:t>
      </w:r>
    </w:p>
    <w:p w:rsidR="001B729C" w:rsidRPr="006F7615" w:rsidRDefault="001B729C" w:rsidP="006F7615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Times New Roman" w:eastAsia="SimSun" w:hAnsi="Times New Roman" w:cs="Times New Roman"/>
          <w:color w:val="001E5E"/>
        </w:rPr>
      </w:pPr>
      <w:proofErr w:type="spellStart"/>
      <w:r w:rsidRPr="006F7615">
        <w:rPr>
          <w:rFonts w:ascii="Times New Roman" w:eastAsia="SimSun" w:hAnsi="Times New Roman" w:cs="Times New Roman"/>
          <w:color w:val="001E5E"/>
        </w:rPr>
        <w:t>Đo</w:t>
      </w:r>
      <w:proofErr w:type="spellEnd"/>
      <w:r w:rsidRPr="006F7615">
        <w:rPr>
          <w:rFonts w:ascii="Times New Roman" w:eastAsia="SimSun" w:hAnsi="Times New Roman" w:cs="Times New Roman"/>
          <w:color w:val="001E5E"/>
        </w:rPr>
        <w:t xml:space="preserve"> </w:t>
      </w:r>
      <w:proofErr w:type="spellStart"/>
      <w:r w:rsidRPr="006F7615">
        <w:rPr>
          <w:rFonts w:ascii="Times New Roman" w:eastAsia="SimSun" w:hAnsi="Times New Roman" w:cs="Times New Roman"/>
          <w:color w:val="001E5E"/>
        </w:rPr>
        <w:t>kiểm</w:t>
      </w:r>
      <w:proofErr w:type="spellEnd"/>
      <w:r w:rsidRPr="006F7615">
        <w:rPr>
          <w:rFonts w:ascii="Times New Roman" w:eastAsia="SimSun" w:hAnsi="Times New Roman" w:cs="Times New Roman"/>
          <w:color w:val="001E5E"/>
        </w:rPr>
        <w:t xml:space="preserve"> </w:t>
      </w:r>
      <w:proofErr w:type="spellStart"/>
      <w:r w:rsidRPr="006F7615">
        <w:rPr>
          <w:rFonts w:ascii="Times New Roman" w:eastAsia="SimSun" w:hAnsi="Times New Roman" w:cs="Times New Roman"/>
          <w:color w:val="001E5E"/>
        </w:rPr>
        <w:t>tra</w:t>
      </w:r>
      <w:proofErr w:type="spellEnd"/>
      <w:r w:rsidRPr="006F7615">
        <w:rPr>
          <w:rFonts w:ascii="Times New Roman" w:eastAsia="SimSun" w:hAnsi="Times New Roman" w:cs="Times New Roman"/>
          <w:color w:val="001E5E"/>
        </w:rPr>
        <w:t xml:space="preserve"> </w:t>
      </w:r>
      <w:proofErr w:type="spellStart"/>
      <w:r w:rsidRPr="006F7615">
        <w:rPr>
          <w:rFonts w:ascii="Times New Roman" w:eastAsia="SimSun" w:hAnsi="Times New Roman" w:cs="Times New Roman"/>
          <w:color w:val="001E5E"/>
        </w:rPr>
        <w:t>đọ</w:t>
      </w:r>
      <w:proofErr w:type="spellEnd"/>
      <w:r w:rsidRPr="006F7615">
        <w:rPr>
          <w:rFonts w:ascii="Times New Roman" w:eastAsia="SimSun" w:hAnsi="Times New Roman" w:cs="Times New Roman"/>
          <w:color w:val="001E5E"/>
        </w:rPr>
        <w:t xml:space="preserve">̂ </w:t>
      </w:r>
      <w:proofErr w:type="spellStart"/>
      <w:r w:rsidRPr="006F7615">
        <w:rPr>
          <w:rFonts w:ascii="Times New Roman" w:eastAsia="SimSun" w:hAnsi="Times New Roman" w:cs="Times New Roman"/>
          <w:color w:val="001E5E"/>
        </w:rPr>
        <w:t>ẩm</w:t>
      </w:r>
      <w:proofErr w:type="spellEnd"/>
      <w:r w:rsidRPr="006F7615">
        <w:rPr>
          <w:rFonts w:ascii="Times New Roman" w:eastAsia="SimSun" w:hAnsi="Times New Roman" w:cs="Times New Roman"/>
          <w:color w:val="001E5E"/>
        </w:rPr>
        <w:t xml:space="preserve"> </w:t>
      </w:r>
      <w:proofErr w:type="spellStart"/>
      <w:r w:rsidRPr="006F7615">
        <w:rPr>
          <w:rFonts w:ascii="Times New Roman" w:eastAsia="SimSun" w:hAnsi="Times New Roman" w:cs="Times New Roman"/>
          <w:color w:val="001E5E"/>
        </w:rPr>
        <w:t>sàn</w:t>
      </w:r>
      <w:proofErr w:type="spellEnd"/>
      <w:r w:rsidRPr="006F7615">
        <w:rPr>
          <w:rFonts w:ascii="Times New Roman" w:eastAsia="SimSun" w:hAnsi="Times New Roman" w:cs="Times New Roman"/>
          <w:color w:val="001E5E"/>
        </w:rPr>
        <w:t xml:space="preserve"> container, có 9 </w:t>
      </w:r>
      <w:proofErr w:type="spellStart"/>
      <w:r w:rsidRPr="006F7615">
        <w:rPr>
          <w:rFonts w:ascii="Times New Roman" w:eastAsia="SimSun" w:hAnsi="Times New Roman" w:cs="Times New Roman"/>
          <w:color w:val="001E5E"/>
        </w:rPr>
        <w:t>điểm</w:t>
      </w:r>
      <w:proofErr w:type="spellEnd"/>
      <w:r w:rsidRPr="006F7615">
        <w:rPr>
          <w:rFonts w:ascii="Times New Roman" w:eastAsia="SimSun" w:hAnsi="Times New Roman" w:cs="Times New Roman"/>
          <w:color w:val="001E5E"/>
        </w:rPr>
        <w:t xml:space="preserve"> </w:t>
      </w:r>
      <w:proofErr w:type="spellStart"/>
      <w:r w:rsidRPr="006F7615">
        <w:rPr>
          <w:rFonts w:ascii="Times New Roman" w:eastAsia="SimSun" w:hAnsi="Times New Roman" w:cs="Times New Roman"/>
          <w:color w:val="001E5E"/>
        </w:rPr>
        <w:t>cần</w:t>
      </w:r>
      <w:proofErr w:type="spellEnd"/>
      <w:r w:rsidRPr="006F7615">
        <w:rPr>
          <w:rFonts w:ascii="Times New Roman" w:eastAsia="SimSun" w:hAnsi="Times New Roman" w:cs="Times New Roman"/>
          <w:color w:val="001E5E"/>
        </w:rPr>
        <w:t xml:space="preserve"> </w:t>
      </w:r>
      <w:proofErr w:type="spellStart"/>
      <w:r w:rsidRPr="006F7615">
        <w:rPr>
          <w:rFonts w:ascii="Times New Roman" w:eastAsia="SimSun" w:hAnsi="Times New Roman" w:cs="Times New Roman"/>
          <w:color w:val="001E5E"/>
        </w:rPr>
        <w:t>kiểm</w:t>
      </w:r>
      <w:proofErr w:type="spellEnd"/>
      <w:r w:rsidRPr="006F7615">
        <w:rPr>
          <w:rFonts w:ascii="Times New Roman" w:eastAsia="SimSun" w:hAnsi="Times New Roman" w:cs="Times New Roman"/>
          <w:color w:val="001E5E"/>
        </w:rPr>
        <w:t xml:space="preserve"> </w:t>
      </w:r>
      <w:proofErr w:type="spellStart"/>
      <w:r w:rsidRPr="006F7615">
        <w:rPr>
          <w:rFonts w:ascii="Times New Roman" w:eastAsia="SimSun" w:hAnsi="Times New Roman" w:cs="Times New Roman"/>
          <w:color w:val="001E5E"/>
        </w:rPr>
        <w:t>tra</w:t>
      </w:r>
      <w:proofErr w:type="spellEnd"/>
      <w:r w:rsidRPr="006F7615">
        <w:rPr>
          <w:rFonts w:ascii="Times New Roman" w:eastAsia="SimSun" w:hAnsi="Times New Roman" w:cs="Times New Roman"/>
          <w:color w:val="001E5E"/>
        </w:rPr>
        <w:t xml:space="preserve"> </w:t>
      </w:r>
      <w:proofErr w:type="spellStart"/>
      <w:r w:rsidRPr="006F7615">
        <w:rPr>
          <w:rFonts w:ascii="Times New Roman" w:eastAsia="SimSun" w:hAnsi="Times New Roman" w:cs="Times New Roman"/>
          <w:color w:val="001E5E"/>
        </w:rPr>
        <w:t>tre</w:t>
      </w:r>
      <w:r w:rsidRPr="006F7615">
        <w:rPr>
          <w:rFonts w:ascii="Times New Roman" w:eastAsia="MS Gothic" w:hAnsi="Times New Roman" w:cs="Times New Roman"/>
          <w:color w:val="001E5E"/>
        </w:rPr>
        <w:t>̂</w:t>
      </w:r>
      <w:r w:rsidRPr="006F7615">
        <w:rPr>
          <w:rFonts w:ascii="Times New Roman" w:eastAsia="SimSun" w:hAnsi="Times New Roman" w:cs="Times New Roman"/>
          <w:color w:val="001E5E"/>
        </w:rPr>
        <w:t>n</w:t>
      </w:r>
      <w:proofErr w:type="spellEnd"/>
      <w:r w:rsidRPr="006F7615">
        <w:rPr>
          <w:rFonts w:ascii="Times New Roman" w:eastAsia="SimSun" w:hAnsi="Times New Roman" w:cs="Times New Roman"/>
          <w:color w:val="001E5E"/>
        </w:rPr>
        <w:t xml:space="preserve"> </w:t>
      </w:r>
      <w:proofErr w:type="spellStart"/>
      <w:r w:rsidRPr="006F7615">
        <w:rPr>
          <w:rFonts w:ascii="Times New Roman" w:eastAsia="SimSun" w:hAnsi="Times New Roman" w:cs="Times New Roman"/>
          <w:color w:val="001E5E"/>
        </w:rPr>
        <w:t>sàn</w:t>
      </w:r>
      <w:proofErr w:type="spellEnd"/>
      <w:r w:rsidRPr="006F7615">
        <w:rPr>
          <w:rFonts w:ascii="Times New Roman" w:eastAsia="SimSun" w:hAnsi="Times New Roman" w:cs="Times New Roman"/>
          <w:color w:val="001E5E"/>
        </w:rPr>
        <w:t xml:space="preserve"> container 20ft </w:t>
      </w:r>
      <w:proofErr w:type="spellStart"/>
      <w:r w:rsidRPr="006F7615">
        <w:rPr>
          <w:rFonts w:ascii="Times New Roman" w:eastAsia="SimSun" w:hAnsi="Times New Roman" w:cs="Times New Roman"/>
          <w:color w:val="001E5E"/>
        </w:rPr>
        <w:t>va</w:t>
      </w:r>
      <w:proofErr w:type="spellEnd"/>
      <w:r w:rsidRPr="006F7615">
        <w:rPr>
          <w:rFonts w:ascii="Times New Roman" w:eastAsia="SimSun" w:hAnsi="Times New Roman" w:cs="Times New Roman"/>
          <w:color w:val="001E5E"/>
        </w:rPr>
        <w:t xml:space="preserve">̀ 12 </w:t>
      </w:r>
      <w:proofErr w:type="spellStart"/>
      <w:r w:rsidRPr="006F7615">
        <w:rPr>
          <w:rFonts w:ascii="Times New Roman" w:eastAsia="SimSun" w:hAnsi="Times New Roman" w:cs="Times New Roman"/>
          <w:color w:val="001E5E"/>
        </w:rPr>
        <w:t>điểm</w:t>
      </w:r>
      <w:proofErr w:type="spellEnd"/>
      <w:r w:rsidRPr="006F7615">
        <w:rPr>
          <w:rFonts w:ascii="Times New Roman" w:eastAsia="SimSun" w:hAnsi="Times New Roman" w:cs="Times New Roman"/>
          <w:color w:val="001E5E"/>
        </w:rPr>
        <w:t xml:space="preserve"> </w:t>
      </w:r>
      <w:proofErr w:type="spellStart"/>
      <w:r w:rsidRPr="006F7615">
        <w:rPr>
          <w:rFonts w:ascii="Times New Roman" w:eastAsia="SimSun" w:hAnsi="Times New Roman" w:cs="Times New Roman"/>
          <w:color w:val="001E5E"/>
        </w:rPr>
        <w:t>cần</w:t>
      </w:r>
      <w:proofErr w:type="spellEnd"/>
      <w:r w:rsidRPr="006F7615">
        <w:rPr>
          <w:rFonts w:ascii="Times New Roman" w:eastAsia="SimSun" w:hAnsi="Times New Roman" w:cs="Times New Roman"/>
          <w:color w:val="001E5E"/>
        </w:rPr>
        <w:t xml:space="preserve"> </w:t>
      </w:r>
      <w:proofErr w:type="spellStart"/>
      <w:r w:rsidRPr="006F7615">
        <w:rPr>
          <w:rFonts w:ascii="Times New Roman" w:eastAsia="SimSun" w:hAnsi="Times New Roman" w:cs="Times New Roman"/>
          <w:color w:val="001E5E"/>
        </w:rPr>
        <w:t>kiểm</w:t>
      </w:r>
      <w:proofErr w:type="spellEnd"/>
      <w:r w:rsidRPr="006F7615">
        <w:rPr>
          <w:rFonts w:ascii="Times New Roman" w:eastAsia="SimSun" w:hAnsi="Times New Roman" w:cs="Times New Roman"/>
          <w:color w:val="001E5E"/>
        </w:rPr>
        <w:t xml:space="preserve"> </w:t>
      </w:r>
      <w:proofErr w:type="spellStart"/>
      <w:r w:rsidRPr="006F7615">
        <w:rPr>
          <w:rFonts w:ascii="Times New Roman" w:eastAsia="SimSun" w:hAnsi="Times New Roman" w:cs="Times New Roman"/>
          <w:color w:val="001E5E"/>
        </w:rPr>
        <w:t>tra</w:t>
      </w:r>
      <w:proofErr w:type="spellEnd"/>
      <w:r w:rsidRPr="006F7615">
        <w:rPr>
          <w:rFonts w:ascii="Times New Roman" w:eastAsia="SimSun" w:hAnsi="Times New Roman" w:cs="Times New Roman"/>
          <w:color w:val="001E5E"/>
        </w:rPr>
        <w:t xml:space="preserve"> </w:t>
      </w:r>
      <w:proofErr w:type="spellStart"/>
      <w:r w:rsidRPr="006F7615">
        <w:rPr>
          <w:rFonts w:ascii="Times New Roman" w:eastAsia="SimSun" w:hAnsi="Times New Roman" w:cs="Times New Roman"/>
          <w:color w:val="001E5E"/>
        </w:rPr>
        <w:t>tre</w:t>
      </w:r>
      <w:r w:rsidRPr="006F7615">
        <w:rPr>
          <w:rFonts w:ascii="Times New Roman" w:eastAsia="MS Gothic" w:hAnsi="Times New Roman" w:cs="Times New Roman"/>
          <w:color w:val="001E5E"/>
        </w:rPr>
        <w:t>̂</w:t>
      </w:r>
      <w:r w:rsidRPr="006F7615">
        <w:rPr>
          <w:rFonts w:ascii="Times New Roman" w:eastAsia="SimSun" w:hAnsi="Times New Roman" w:cs="Times New Roman"/>
          <w:color w:val="001E5E"/>
        </w:rPr>
        <w:t>n</w:t>
      </w:r>
      <w:proofErr w:type="spellEnd"/>
      <w:r w:rsidRPr="006F7615">
        <w:rPr>
          <w:rFonts w:ascii="Times New Roman" w:eastAsia="SimSun" w:hAnsi="Times New Roman" w:cs="Times New Roman"/>
          <w:color w:val="001E5E"/>
        </w:rPr>
        <w:t xml:space="preserve"> </w:t>
      </w:r>
      <w:proofErr w:type="spellStart"/>
      <w:r w:rsidRPr="006F7615">
        <w:rPr>
          <w:rFonts w:ascii="Times New Roman" w:eastAsia="SimSun" w:hAnsi="Times New Roman" w:cs="Times New Roman"/>
          <w:color w:val="001E5E"/>
        </w:rPr>
        <w:t>sàn</w:t>
      </w:r>
      <w:proofErr w:type="spellEnd"/>
      <w:r w:rsidRPr="006F7615">
        <w:rPr>
          <w:rFonts w:ascii="Times New Roman" w:eastAsia="SimSun" w:hAnsi="Times New Roman" w:cs="Times New Roman"/>
          <w:color w:val="001E5E"/>
        </w:rPr>
        <w:t xml:space="preserve"> container 40ft </w:t>
      </w:r>
    </w:p>
    <w:p w:rsidR="001B729C" w:rsidRPr="006F7615" w:rsidRDefault="001B729C" w:rsidP="006F7615">
      <w:pPr>
        <w:pStyle w:val="ListParagraph"/>
        <w:spacing w:before="100" w:beforeAutospacing="1" w:after="100" w:afterAutospacing="1"/>
        <w:rPr>
          <w:rFonts w:ascii="Times New Roman" w:eastAsia="SimSun" w:hAnsi="Times New Roman" w:cs="Times New Roman"/>
        </w:rPr>
      </w:pPr>
      <w:r w:rsidRPr="006F7615">
        <w:rPr>
          <w:rFonts w:ascii="Times New Roman" w:eastAsia="SimSun" w:hAnsi="Times New Roman" w:cs="Times New Roman"/>
        </w:rPr>
        <w:t>测量并检查货柜地板的湿度：</w:t>
      </w:r>
      <w:r w:rsidRPr="006F7615">
        <w:rPr>
          <w:rFonts w:ascii="Times New Roman" w:eastAsia="SimSun" w:hAnsi="Times New Roman" w:cs="Times New Roman"/>
        </w:rPr>
        <w:t xml:space="preserve">20 </w:t>
      </w:r>
      <w:r w:rsidRPr="006F7615">
        <w:rPr>
          <w:rFonts w:ascii="Times New Roman" w:eastAsia="SimSun" w:hAnsi="Times New Roman" w:cs="Times New Roman"/>
        </w:rPr>
        <w:t>英尺货柜地板需检测</w:t>
      </w:r>
      <w:r w:rsidRPr="006F7615">
        <w:rPr>
          <w:rFonts w:ascii="Times New Roman" w:eastAsia="SimSun" w:hAnsi="Times New Roman" w:cs="Times New Roman"/>
        </w:rPr>
        <w:t xml:space="preserve"> 9 </w:t>
      </w:r>
      <w:r w:rsidRPr="006F7615">
        <w:rPr>
          <w:rFonts w:ascii="Times New Roman" w:eastAsia="SimSun" w:hAnsi="Times New Roman" w:cs="Times New Roman"/>
        </w:rPr>
        <w:t>个点，</w:t>
      </w:r>
      <w:r w:rsidRPr="006F7615">
        <w:rPr>
          <w:rFonts w:ascii="Times New Roman" w:eastAsia="SimSun" w:hAnsi="Times New Roman" w:cs="Times New Roman"/>
        </w:rPr>
        <w:t xml:space="preserve">40 </w:t>
      </w:r>
      <w:r w:rsidRPr="006F7615">
        <w:rPr>
          <w:rFonts w:ascii="Times New Roman" w:eastAsia="SimSun" w:hAnsi="Times New Roman" w:cs="Times New Roman"/>
        </w:rPr>
        <w:t>英尺货柜地板需检测</w:t>
      </w:r>
      <w:r w:rsidRPr="006F7615">
        <w:rPr>
          <w:rFonts w:ascii="Times New Roman" w:eastAsia="SimSun" w:hAnsi="Times New Roman" w:cs="Times New Roman"/>
        </w:rPr>
        <w:t xml:space="preserve"> 12 </w:t>
      </w:r>
      <w:r w:rsidRPr="006F7615">
        <w:rPr>
          <w:rFonts w:ascii="Times New Roman" w:eastAsia="SimSun" w:hAnsi="Times New Roman" w:cs="Times New Roman"/>
        </w:rPr>
        <w:t>个点。</w:t>
      </w:r>
    </w:p>
    <w:p w:rsidR="001B729C" w:rsidRPr="006F7615" w:rsidRDefault="001B729C" w:rsidP="006F7615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Times New Roman" w:eastAsia="SimSun" w:hAnsi="Times New Roman" w:cs="Times New Roman"/>
          <w:color w:val="001E5E"/>
        </w:rPr>
      </w:pPr>
      <w:proofErr w:type="spellStart"/>
      <w:r w:rsidRPr="006F7615">
        <w:rPr>
          <w:rFonts w:ascii="Times New Roman" w:eastAsia="SimSun" w:hAnsi="Times New Roman" w:cs="Times New Roman"/>
          <w:color w:val="001E5E"/>
        </w:rPr>
        <w:t>Bịt</w:t>
      </w:r>
      <w:proofErr w:type="spellEnd"/>
      <w:r w:rsidRPr="006F7615">
        <w:rPr>
          <w:rFonts w:ascii="Times New Roman" w:eastAsia="SimSun" w:hAnsi="Times New Roman" w:cs="Times New Roman"/>
          <w:color w:val="001E5E"/>
        </w:rPr>
        <w:t xml:space="preserve"> </w:t>
      </w:r>
      <w:proofErr w:type="spellStart"/>
      <w:r w:rsidRPr="006F7615">
        <w:rPr>
          <w:rFonts w:ascii="Times New Roman" w:eastAsia="SimSun" w:hAnsi="Times New Roman" w:cs="Times New Roman"/>
          <w:color w:val="001E5E"/>
        </w:rPr>
        <w:t>kín</w:t>
      </w:r>
      <w:proofErr w:type="spellEnd"/>
      <w:r w:rsidRPr="006F7615">
        <w:rPr>
          <w:rFonts w:ascii="Times New Roman" w:eastAsia="SimSun" w:hAnsi="Times New Roman" w:cs="Times New Roman"/>
          <w:color w:val="001E5E"/>
        </w:rPr>
        <w:t xml:space="preserve"> </w:t>
      </w:r>
      <w:proofErr w:type="spellStart"/>
      <w:r w:rsidRPr="006F7615">
        <w:rPr>
          <w:rFonts w:ascii="Times New Roman" w:eastAsia="SimSun" w:hAnsi="Times New Roman" w:cs="Times New Roman"/>
          <w:color w:val="001E5E"/>
        </w:rPr>
        <w:t>các</w:t>
      </w:r>
      <w:proofErr w:type="spellEnd"/>
      <w:r w:rsidRPr="006F7615">
        <w:rPr>
          <w:rFonts w:ascii="Times New Roman" w:eastAsia="SimSun" w:hAnsi="Times New Roman" w:cs="Times New Roman"/>
          <w:color w:val="001E5E"/>
        </w:rPr>
        <w:t xml:space="preserve"> </w:t>
      </w:r>
      <w:proofErr w:type="spellStart"/>
      <w:r w:rsidRPr="006F7615">
        <w:rPr>
          <w:rFonts w:ascii="Times New Roman" w:eastAsia="SimSun" w:hAnsi="Times New Roman" w:cs="Times New Roman"/>
          <w:color w:val="001E5E"/>
        </w:rPr>
        <w:t>lô</w:t>
      </w:r>
      <w:proofErr w:type="spellEnd"/>
      <w:r w:rsidRPr="006F7615">
        <w:rPr>
          <w:rFonts w:ascii="Times New Roman" w:eastAsia="SimSun" w:hAnsi="Times New Roman" w:cs="Times New Roman"/>
          <w:color w:val="001E5E"/>
        </w:rPr>
        <w:t xml:space="preserve">̃ </w:t>
      </w:r>
      <w:proofErr w:type="spellStart"/>
      <w:r w:rsidRPr="006F7615">
        <w:rPr>
          <w:rFonts w:ascii="Times New Roman" w:eastAsia="SimSun" w:hAnsi="Times New Roman" w:cs="Times New Roman"/>
          <w:color w:val="001E5E"/>
        </w:rPr>
        <w:t>tho</w:t>
      </w:r>
      <w:r w:rsidRPr="006F7615">
        <w:rPr>
          <w:rFonts w:ascii="Times New Roman" w:eastAsia="MS Gothic" w:hAnsi="Times New Roman" w:cs="Times New Roman"/>
          <w:color w:val="001E5E"/>
        </w:rPr>
        <w:t>̂</w:t>
      </w:r>
      <w:r w:rsidRPr="006F7615">
        <w:rPr>
          <w:rFonts w:ascii="Times New Roman" w:eastAsia="SimSun" w:hAnsi="Times New Roman" w:cs="Times New Roman"/>
          <w:color w:val="001E5E"/>
        </w:rPr>
        <w:t>ng</w:t>
      </w:r>
      <w:proofErr w:type="spellEnd"/>
      <w:r w:rsidRPr="006F7615">
        <w:rPr>
          <w:rFonts w:ascii="Times New Roman" w:eastAsia="SimSun" w:hAnsi="Times New Roman" w:cs="Times New Roman"/>
          <w:color w:val="001E5E"/>
        </w:rPr>
        <w:t xml:space="preserve"> </w:t>
      </w:r>
      <w:proofErr w:type="spellStart"/>
      <w:r w:rsidRPr="006F7615">
        <w:rPr>
          <w:rFonts w:ascii="Times New Roman" w:eastAsia="SimSun" w:hAnsi="Times New Roman" w:cs="Times New Roman"/>
          <w:color w:val="001E5E"/>
        </w:rPr>
        <w:t>hơi</w:t>
      </w:r>
      <w:proofErr w:type="spellEnd"/>
      <w:r w:rsidRPr="006F7615">
        <w:rPr>
          <w:rFonts w:ascii="Times New Roman" w:eastAsia="SimSun" w:hAnsi="Times New Roman" w:cs="Times New Roman"/>
          <w:color w:val="001E5E"/>
        </w:rPr>
        <w:t xml:space="preserve"> </w:t>
      </w:r>
      <w:proofErr w:type="spellStart"/>
      <w:r w:rsidRPr="006F7615">
        <w:rPr>
          <w:rFonts w:ascii="Times New Roman" w:eastAsia="SimSun" w:hAnsi="Times New Roman" w:cs="Times New Roman"/>
          <w:color w:val="001E5E"/>
        </w:rPr>
        <w:t>của</w:t>
      </w:r>
      <w:proofErr w:type="spellEnd"/>
      <w:r w:rsidRPr="006F7615">
        <w:rPr>
          <w:rFonts w:ascii="Times New Roman" w:eastAsia="SimSun" w:hAnsi="Times New Roman" w:cs="Times New Roman"/>
          <w:color w:val="001E5E"/>
        </w:rPr>
        <w:t xml:space="preserve"> container </w:t>
      </w:r>
    </w:p>
    <w:p w:rsidR="001B729C" w:rsidRPr="006F7615" w:rsidRDefault="001B729C" w:rsidP="006F7615">
      <w:pPr>
        <w:pStyle w:val="ListParagraph"/>
        <w:spacing w:before="100" w:beforeAutospacing="1" w:after="100" w:afterAutospacing="1"/>
        <w:rPr>
          <w:rFonts w:ascii="Times New Roman" w:eastAsia="SimSun" w:hAnsi="Times New Roman" w:cs="Times New Roman"/>
        </w:rPr>
      </w:pPr>
      <w:r w:rsidRPr="006F7615">
        <w:rPr>
          <w:rFonts w:ascii="Times New Roman" w:eastAsia="SimSun" w:hAnsi="Times New Roman" w:cs="Times New Roman"/>
        </w:rPr>
        <w:t>封堵货柜的所有通风口。</w:t>
      </w:r>
    </w:p>
    <w:p w:rsidR="00C5719B" w:rsidRPr="006F7615" w:rsidRDefault="00C5719B" w:rsidP="006F7615">
      <w:pPr>
        <w:pStyle w:val="NormalWeb"/>
        <w:shd w:val="clear" w:color="auto" w:fill="009ED8"/>
        <w:rPr>
          <w:rFonts w:eastAsia="SimSun"/>
          <w:color w:val="000000" w:themeColor="text1"/>
          <w:sz w:val="26"/>
          <w:szCs w:val="26"/>
        </w:rPr>
      </w:pPr>
      <w:proofErr w:type="spellStart"/>
      <w:r w:rsidRPr="006F7615">
        <w:rPr>
          <w:rFonts w:eastAsia="SimSun"/>
          <w:color w:val="000000" w:themeColor="text1"/>
          <w:sz w:val="26"/>
          <w:szCs w:val="26"/>
        </w:rPr>
        <w:t>Khuyến</w:t>
      </w:r>
      <w:proofErr w:type="spellEnd"/>
      <w:r w:rsidRPr="006F7615">
        <w:rPr>
          <w:rFonts w:eastAsia="SimSun"/>
          <w:color w:val="000000" w:themeColor="text1"/>
          <w:sz w:val="26"/>
          <w:szCs w:val="26"/>
        </w:rPr>
        <w:t xml:space="preserve"> </w:t>
      </w:r>
      <w:proofErr w:type="spellStart"/>
      <w:r w:rsidRPr="006F7615">
        <w:rPr>
          <w:rFonts w:eastAsia="SimSun"/>
          <w:color w:val="000000" w:themeColor="text1"/>
          <w:sz w:val="26"/>
          <w:szCs w:val="26"/>
        </w:rPr>
        <w:t>cáo</w:t>
      </w:r>
      <w:proofErr w:type="spellEnd"/>
      <w:r w:rsidRPr="006F7615">
        <w:rPr>
          <w:rFonts w:eastAsia="SimSun"/>
          <w:color w:val="000000" w:themeColor="text1"/>
          <w:sz w:val="26"/>
          <w:szCs w:val="26"/>
        </w:rPr>
        <w:t xml:space="preserve"> </w:t>
      </w:r>
      <w:proofErr w:type="spellStart"/>
      <w:r w:rsidRPr="006F7615">
        <w:rPr>
          <w:rFonts w:eastAsia="SimSun"/>
          <w:color w:val="000000" w:themeColor="text1"/>
          <w:sz w:val="26"/>
          <w:szCs w:val="26"/>
        </w:rPr>
        <w:t>treo</w:t>
      </w:r>
      <w:proofErr w:type="spellEnd"/>
      <w:r w:rsidRPr="006F7615">
        <w:rPr>
          <w:rFonts w:eastAsia="SimSun"/>
          <w:color w:val="000000" w:themeColor="text1"/>
          <w:sz w:val="26"/>
          <w:szCs w:val="26"/>
        </w:rPr>
        <w:t xml:space="preserve"> </w:t>
      </w:r>
      <w:proofErr w:type="spellStart"/>
      <w:r w:rsidRPr="006F7615">
        <w:rPr>
          <w:rFonts w:eastAsia="SimSun"/>
          <w:color w:val="000000" w:themeColor="text1"/>
          <w:sz w:val="26"/>
          <w:szCs w:val="26"/>
        </w:rPr>
        <w:t>các</w:t>
      </w:r>
      <w:proofErr w:type="spellEnd"/>
      <w:r w:rsidRPr="006F7615">
        <w:rPr>
          <w:rFonts w:eastAsia="SimSun"/>
          <w:color w:val="000000" w:themeColor="text1"/>
          <w:sz w:val="26"/>
          <w:szCs w:val="26"/>
        </w:rPr>
        <w:t xml:space="preserve"> </w:t>
      </w:r>
      <w:proofErr w:type="spellStart"/>
      <w:r w:rsidRPr="006F7615">
        <w:rPr>
          <w:rFonts w:eastAsia="SimSun"/>
          <w:color w:val="000000" w:themeColor="text1"/>
          <w:sz w:val="26"/>
          <w:szCs w:val="26"/>
        </w:rPr>
        <w:t>gói</w:t>
      </w:r>
      <w:proofErr w:type="spellEnd"/>
      <w:r w:rsidRPr="006F7615">
        <w:rPr>
          <w:rFonts w:eastAsia="SimSun"/>
          <w:color w:val="000000" w:themeColor="text1"/>
          <w:sz w:val="26"/>
          <w:szCs w:val="26"/>
        </w:rPr>
        <w:t xml:space="preserve"> </w:t>
      </w:r>
      <w:proofErr w:type="spellStart"/>
      <w:r w:rsidRPr="006F7615">
        <w:rPr>
          <w:rFonts w:eastAsia="SimSun"/>
          <w:color w:val="000000" w:themeColor="text1"/>
          <w:sz w:val="26"/>
          <w:szCs w:val="26"/>
        </w:rPr>
        <w:t>hút</w:t>
      </w:r>
      <w:proofErr w:type="spellEnd"/>
      <w:r w:rsidRPr="006F7615">
        <w:rPr>
          <w:rFonts w:eastAsia="SimSun"/>
          <w:color w:val="000000" w:themeColor="text1"/>
          <w:sz w:val="26"/>
          <w:szCs w:val="26"/>
        </w:rPr>
        <w:t xml:space="preserve"> </w:t>
      </w:r>
      <w:proofErr w:type="spellStart"/>
      <w:r w:rsidRPr="006F7615">
        <w:rPr>
          <w:rFonts w:eastAsia="SimSun"/>
          <w:color w:val="000000" w:themeColor="text1"/>
          <w:sz w:val="26"/>
          <w:szCs w:val="26"/>
        </w:rPr>
        <w:t>ẩm</w:t>
      </w:r>
      <w:proofErr w:type="spellEnd"/>
      <w:r w:rsidRPr="006F7615">
        <w:rPr>
          <w:rFonts w:eastAsia="SimSun"/>
          <w:color w:val="000000" w:themeColor="text1"/>
          <w:sz w:val="26"/>
          <w:szCs w:val="26"/>
        </w:rPr>
        <w:t xml:space="preserve"> </w:t>
      </w:r>
      <w:proofErr w:type="spellStart"/>
      <w:r w:rsidRPr="006F7615">
        <w:rPr>
          <w:rFonts w:eastAsia="SimSun"/>
          <w:color w:val="000000" w:themeColor="text1"/>
          <w:sz w:val="26"/>
          <w:szCs w:val="26"/>
        </w:rPr>
        <w:t>trong</w:t>
      </w:r>
      <w:proofErr w:type="spellEnd"/>
      <w:r w:rsidRPr="006F7615">
        <w:rPr>
          <w:rFonts w:eastAsia="SimSun"/>
          <w:color w:val="000000" w:themeColor="text1"/>
          <w:sz w:val="26"/>
          <w:szCs w:val="26"/>
        </w:rPr>
        <w:t xml:space="preserve"> container 20ft </w:t>
      </w:r>
      <w:proofErr w:type="spellStart"/>
      <w:r w:rsidRPr="006F7615">
        <w:rPr>
          <w:rFonts w:eastAsia="SimSun"/>
          <w:color w:val="000000" w:themeColor="text1"/>
          <w:sz w:val="26"/>
          <w:szCs w:val="26"/>
        </w:rPr>
        <w:t>va</w:t>
      </w:r>
      <w:proofErr w:type="spellEnd"/>
      <w:r w:rsidRPr="006F7615">
        <w:rPr>
          <w:rFonts w:eastAsia="SimSun"/>
          <w:color w:val="000000" w:themeColor="text1"/>
          <w:sz w:val="26"/>
          <w:szCs w:val="26"/>
        </w:rPr>
        <w:t xml:space="preserve">̀ 40ft </w:t>
      </w:r>
      <w:proofErr w:type="spellStart"/>
      <w:r w:rsidRPr="006F7615">
        <w:rPr>
          <w:rFonts w:eastAsia="SimSun"/>
          <w:color w:val="000000" w:themeColor="text1"/>
          <w:sz w:val="26"/>
          <w:szCs w:val="26"/>
        </w:rPr>
        <w:t>nhu</w:t>
      </w:r>
      <w:proofErr w:type="spellEnd"/>
      <w:r w:rsidRPr="006F7615">
        <w:rPr>
          <w:rFonts w:eastAsia="SimSun"/>
          <w:color w:val="000000" w:themeColor="text1"/>
          <w:sz w:val="26"/>
          <w:szCs w:val="26"/>
        </w:rPr>
        <w:t xml:space="preserve">̛ </w:t>
      </w:r>
      <w:proofErr w:type="spellStart"/>
      <w:r w:rsidRPr="006F7615">
        <w:rPr>
          <w:rFonts w:eastAsia="SimSun"/>
          <w:color w:val="000000" w:themeColor="text1"/>
          <w:sz w:val="26"/>
          <w:szCs w:val="26"/>
        </w:rPr>
        <w:t>sau</w:t>
      </w:r>
      <w:proofErr w:type="spellEnd"/>
      <w:r w:rsidRPr="006F7615">
        <w:rPr>
          <w:rFonts w:eastAsia="SimSun"/>
          <w:color w:val="000000" w:themeColor="text1"/>
          <w:sz w:val="26"/>
          <w:szCs w:val="26"/>
        </w:rPr>
        <w:t xml:space="preserve">: </w:t>
      </w:r>
    </w:p>
    <w:p w:rsidR="00C5719B" w:rsidRPr="006F7615" w:rsidRDefault="00C5719B" w:rsidP="006F7615">
      <w:pPr>
        <w:pStyle w:val="NormalWeb"/>
        <w:shd w:val="clear" w:color="auto" w:fill="009ED8"/>
        <w:rPr>
          <w:rFonts w:eastAsia="SimSun"/>
          <w:color w:val="000000" w:themeColor="text1"/>
        </w:rPr>
      </w:pPr>
      <w:r w:rsidRPr="006F7615">
        <w:rPr>
          <w:rFonts w:eastAsia="SimSun"/>
          <w:color w:val="000000" w:themeColor="text1"/>
          <w:sz w:val="26"/>
          <w:szCs w:val="26"/>
        </w:rPr>
        <w:t>建议在</w:t>
      </w:r>
      <w:r w:rsidRPr="006F7615">
        <w:rPr>
          <w:rFonts w:eastAsia="SimSun"/>
          <w:color w:val="000000" w:themeColor="text1"/>
          <w:sz w:val="26"/>
          <w:szCs w:val="26"/>
        </w:rPr>
        <w:t xml:space="preserve"> 20 </w:t>
      </w:r>
      <w:r w:rsidRPr="006F7615">
        <w:rPr>
          <w:rFonts w:eastAsia="SimSun"/>
          <w:color w:val="000000" w:themeColor="text1"/>
          <w:sz w:val="26"/>
          <w:szCs w:val="26"/>
        </w:rPr>
        <w:t>英尺和</w:t>
      </w:r>
      <w:r w:rsidRPr="006F7615">
        <w:rPr>
          <w:rFonts w:eastAsia="SimSun"/>
          <w:color w:val="000000" w:themeColor="text1"/>
          <w:sz w:val="26"/>
          <w:szCs w:val="26"/>
        </w:rPr>
        <w:t xml:space="preserve"> 40 </w:t>
      </w:r>
      <w:r w:rsidRPr="006F7615">
        <w:rPr>
          <w:rFonts w:eastAsia="SimSun"/>
          <w:color w:val="000000" w:themeColor="text1"/>
          <w:sz w:val="26"/>
          <w:szCs w:val="26"/>
        </w:rPr>
        <w:t>英尺货柜内悬挂干燥剂包，方法如下：。</w:t>
      </w:r>
    </w:p>
    <w:p w:rsidR="00C5719B" w:rsidRPr="006F7615" w:rsidRDefault="00C5719B" w:rsidP="006F7615">
      <w:pPr>
        <w:pStyle w:val="NormalWeb"/>
        <w:numPr>
          <w:ilvl w:val="0"/>
          <w:numId w:val="3"/>
        </w:numPr>
        <w:shd w:val="clear" w:color="auto" w:fill="009ED8"/>
        <w:rPr>
          <w:rFonts w:eastAsia="SimSun"/>
          <w:color w:val="000000" w:themeColor="text1"/>
        </w:rPr>
      </w:pPr>
      <w:r w:rsidRPr="006F7615">
        <w:rPr>
          <w:rFonts w:eastAsia="SimSun"/>
          <w:color w:val="000000" w:themeColor="text1"/>
        </w:rPr>
        <w:t xml:space="preserve">Treo </w:t>
      </w:r>
      <w:proofErr w:type="spellStart"/>
      <w:r w:rsidRPr="006F7615">
        <w:rPr>
          <w:rFonts w:eastAsia="SimSun"/>
          <w:color w:val="000000" w:themeColor="text1"/>
        </w:rPr>
        <w:t>các</w:t>
      </w:r>
      <w:proofErr w:type="spellEnd"/>
      <w:r w:rsidRPr="006F7615">
        <w:rPr>
          <w:rFonts w:eastAsia="SimSun"/>
          <w:color w:val="000000" w:themeColor="text1"/>
        </w:rPr>
        <w:t xml:space="preserve"> </w:t>
      </w:r>
      <w:proofErr w:type="spellStart"/>
      <w:r w:rsidRPr="006F7615">
        <w:rPr>
          <w:rFonts w:eastAsia="SimSun"/>
          <w:color w:val="000000" w:themeColor="text1"/>
        </w:rPr>
        <w:t>gói</w:t>
      </w:r>
      <w:proofErr w:type="spellEnd"/>
      <w:r w:rsidRPr="006F7615">
        <w:rPr>
          <w:rFonts w:eastAsia="SimSun"/>
          <w:color w:val="000000" w:themeColor="text1"/>
        </w:rPr>
        <w:t xml:space="preserve"> </w:t>
      </w:r>
      <w:proofErr w:type="spellStart"/>
      <w:r w:rsidRPr="006F7615">
        <w:rPr>
          <w:rFonts w:eastAsia="SimSun"/>
          <w:color w:val="000000" w:themeColor="text1"/>
        </w:rPr>
        <w:t>hút</w:t>
      </w:r>
      <w:proofErr w:type="spellEnd"/>
      <w:r w:rsidRPr="006F7615">
        <w:rPr>
          <w:rFonts w:eastAsia="SimSun"/>
          <w:color w:val="000000" w:themeColor="text1"/>
        </w:rPr>
        <w:t xml:space="preserve"> </w:t>
      </w:r>
      <w:proofErr w:type="spellStart"/>
      <w:r w:rsidRPr="006F7615">
        <w:rPr>
          <w:rFonts w:eastAsia="SimSun"/>
          <w:color w:val="000000" w:themeColor="text1"/>
        </w:rPr>
        <w:t>ẩm</w:t>
      </w:r>
      <w:proofErr w:type="spellEnd"/>
      <w:r w:rsidRPr="006F7615">
        <w:rPr>
          <w:rFonts w:eastAsia="SimSun"/>
          <w:color w:val="000000" w:themeColor="text1"/>
        </w:rPr>
        <w:t xml:space="preserve"> </w:t>
      </w:r>
      <w:proofErr w:type="spellStart"/>
      <w:r w:rsidRPr="006F7615">
        <w:rPr>
          <w:rFonts w:eastAsia="SimSun"/>
          <w:color w:val="000000" w:themeColor="text1"/>
        </w:rPr>
        <w:t>vào</w:t>
      </w:r>
      <w:proofErr w:type="spellEnd"/>
      <w:r w:rsidRPr="006F7615">
        <w:rPr>
          <w:rFonts w:eastAsia="SimSun"/>
          <w:color w:val="000000" w:themeColor="text1"/>
        </w:rPr>
        <w:t xml:space="preserve"> 2 </w:t>
      </w:r>
      <w:proofErr w:type="spellStart"/>
      <w:r w:rsidRPr="006F7615">
        <w:rPr>
          <w:rFonts w:eastAsia="SimSun"/>
          <w:color w:val="000000" w:themeColor="text1"/>
        </w:rPr>
        <w:t>be</w:t>
      </w:r>
      <w:r w:rsidRPr="006F7615">
        <w:rPr>
          <w:rFonts w:eastAsia="MS Gothic"/>
          <w:color w:val="000000" w:themeColor="text1"/>
        </w:rPr>
        <w:t>̂</w:t>
      </w:r>
      <w:r w:rsidRPr="006F7615">
        <w:rPr>
          <w:rFonts w:eastAsia="SimSun"/>
          <w:color w:val="000000" w:themeColor="text1"/>
        </w:rPr>
        <w:t>n</w:t>
      </w:r>
      <w:proofErr w:type="spellEnd"/>
      <w:r w:rsidRPr="006F7615">
        <w:rPr>
          <w:rFonts w:eastAsia="SimSun"/>
          <w:color w:val="000000" w:themeColor="text1"/>
        </w:rPr>
        <w:t xml:space="preserve"> </w:t>
      </w:r>
      <w:proofErr w:type="spellStart"/>
      <w:r w:rsidRPr="006F7615">
        <w:rPr>
          <w:rFonts w:eastAsia="SimSun"/>
          <w:color w:val="000000" w:themeColor="text1"/>
        </w:rPr>
        <w:t>thành</w:t>
      </w:r>
      <w:proofErr w:type="spellEnd"/>
      <w:r w:rsidRPr="006F7615">
        <w:rPr>
          <w:rFonts w:eastAsia="SimSun"/>
          <w:color w:val="000000" w:themeColor="text1"/>
        </w:rPr>
        <w:t xml:space="preserve"> container </w:t>
      </w:r>
      <w:proofErr w:type="spellStart"/>
      <w:r w:rsidRPr="006F7615">
        <w:rPr>
          <w:rFonts w:eastAsia="SimSun"/>
          <w:color w:val="000000" w:themeColor="text1"/>
        </w:rPr>
        <w:t>theo</w:t>
      </w:r>
      <w:proofErr w:type="spellEnd"/>
      <w:r w:rsidRPr="006F7615">
        <w:rPr>
          <w:rFonts w:eastAsia="SimSun"/>
          <w:color w:val="000000" w:themeColor="text1"/>
        </w:rPr>
        <w:t xml:space="preserve"> </w:t>
      </w:r>
      <w:proofErr w:type="spellStart"/>
      <w:r w:rsidRPr="006F7615">
        <w:rPr>
          <w:rFonts w:eastAsia="SimSun"/>
          <w:color w:val="000000" w:themeColor="text1"/>
        </w:rPr>
        <w:t>bảng</w:t>
      </w:r>
      <w:proofErr w:type="spellEnd"/>
      <w:r w:rsidRPr="006F7615">
        <w:rPr>
          <w:rFonts w:eastAsia="SimSun"/>
          <w:color w:val="000000" w:themeColor="text1"/>
        </w:rPr>
        <w:t xml:space="preserve"> chỉ </w:t>
      </w:r>
      <w:proofErr w:type="spellStart"/>
      <w:r w:rsidRPr="006F7615">
        <w:rPr>
          <w:rFonts w:eastAsia="SimSun"/>
          <w:color w:val="000000" w:themeColor="text1"/>
        </w:rPr>
        <w:t>dẫn</w:t>
      </w:r>
      <w:proofErr w:type="spellEnd"/>
      <w:r w:rsidRPr="006F7615">
        <w:rPr>
          <w:rFonts w:eastAsia="SimSun"/>
          <w:color w:val="000000" w:themeColor="text1"/>
        </w:rPr>
        <w:t xml:space="preserve"> ở </w:t>
      </w:r>
      <w:proofErr w:type="spellStart"/>
      <w:r w:rsidRPr="006F7615">
        <w:rPr>
          <w:rFonts w:eastAsia="SimSun"/>
          <w:color w:val="000000" w:themeColor="text1"/>
        </w:rPr>
        <w:t>dưới</w:t>
      </w:r>
      <w:proofErr w:type="spellEnd"/>
      <w:r w:rsidRPr="006F7615">
        <w:rPr>
          <w:rFonts w:eastAsia="SimSun"/>
          <w:color w:val="000000" w:themeColor="text1"/>
        </w:rPr>
        <w:t xml:space="preserve">, </w:t>
      </w:r>
      <w:proofErr w:type="spellStart"/>
      <w:r w:rsidRPr="006F7615">
        <w:rPr>
          <w:rFonts w:eastAsia="SimSun"/>
          <w:color w:val="000000" w:themeColor="text1"/>
        </w:rPr>
        <w:t>tư</w:t>
      </w:r>
      <w:proofErr w:type="spellEnd"/>
      <w:r w:rsidRPr="006F7615">
        <w:rPr>
          <w:rFonts w:eastAsia="SimSun"/>
          <w:color w:val="000000" w:themeColor="text1"/>
        </w:rPr>
        <w:t xml:space="preserve">̀ 8 </w:t>
      </w:r>
      <w:proofErr w:type="spellStart"/>
      <w:r w:rsidRPr="006F7615">
        <w:rPr>
          <w:rFonts w:eastAsia="SimSun"/>
          <w:color w:val="000000" w:themeColor="text1"/>
        </w:rPr>
        <w:t>đến</w:t>
      </w:r>
      <w:proofErr w:type="spellEnd"/>
      <w:r w:rsidRPr="006F7615">
        <w:rPr>
          <w:rFonts w:eastAsia="SimSun"/>
          <w:color w:val="000000" w:themeColor="text1"/>
        </w:rPr>
        <w:t xml:space="preserve"> 16 </w:t>
      </w:r>
      <w:proofErr w:type="spellStart"/>
      <w:r w:rsidRPr="006F7615">
        <w:rPr>
          <w:rFonts w:eastAsia="SimSun"/>
          <w:color w:val="000000" w:themeColor="text1"/>
        </w:rPr>
        <w:t>gói</w:t>
      </w:r>
      <w:proofErr w:type="spellEnd"/>
      <w:r w:rsidRPr="006F7615">
        <w:rPr>
          <w:rFonts w:eastAsia="SimSun"/>
          <w:color w:val="000000" w:themeColor="text1"/>
        </w:rPr>
        <w:t xml:space="preserve"> </w:t>
      </w:r>
      <w:proofErr w:type="spellStart"/>
      <w:r w:rsidRPr="006F7615">
        <w:rPr>
          <w:rFonts w:eastAsia="SimSun"/>
          <w:color w:val="000000" w:themeColor="text1"/>
        </w:rPr>
        <w:t>cho</w:t>
      </w:r>
      <w:proofErr w:type="spellEnd"/>
      <w:r w:rsidRPr="006F7615">
        <w:rPr>
          <w:rFonts w:eastAsia="SimSun"/>
          <w:color w:val="000000" w:themeColor="text1"/>
        </w:rPr>
        <w:t xml:space="preserve"> container 40ft </w:t>
      </w:r>
      <w:proofErr w:type="spellStart"/>
      <w:r w:rsidRPr="006F7615">
        <w:rPr>
          <w:rFonts w:eastAsia="SimSun"/>
          <w:color w:val="000000" w:themeColor="text1"/>
        </w:rPr>
        <w:t>va</w:t>
      </w:r>
      <w:proofErr w:type="spellEnd"/>
      <w:r w:rsidRPr="006F7615">
        <w:rPr>
          <w:rFonts w:eastAsia="SimSun"/>
          <w:color w:val="000000" w:themeColor="text1"/>
        </w:rPr>
        <w:t xml:space="preserve">̀ </w:t>
      </w:r>
      <w:proofErr w:type="spellStart"/>
      <w:r w:rsidRPr="006F7615">
        <w:rPr>
          <w:rFonts w:eastAsia="SimSun"/>
          <w:color w:val="000000" w:themeColor="text1"/>
        </w:rPr>
        <w:t>tư</w:t>
      </w:r>
      <w:proofErr w:type="spellEnd"/>
      <w:r w:rsidRPr="006F7615">
        <w:rPr>
          <w:rFonts w:eastAsia="SimSun"/>
          <w:color w:val="000000" w:themeColor="text1"/>
        </w:rPr>
        <w:t xml:space="preserve">̀ 4 </w:t>
      </w:r>
      <w:proofErr w:type="spellStart"/>
      <w:r w:rsidRPr="006F7615">
        <w:rPr>
          <w:rFonts w:eastAsia="SimSun"/>
          <w:color w:val="000000" w:themeColor="text1"/>
        </w:rPr>
        <w:t>đến</w:t>
      </w:r>
      <w:proofErr w:type="spellEnd"/>
      <w:r w:rsidRPr="006F7615">
        <w:rPr>
          <w:rFonts w:eastAsia="SimSun"/>
          <w:color w:val="000000" w:themeColor="text1"/>
        </w:rPr>
        <w:t xml:space="preserve"> 8 </w:t>
      </w:r>
      <w:proofErr w:type="spellStart"/>
      <w:r w:rsidRPr="006F7615">
        <w:rPr>
          <w:rFonts w:eastAsia="SimSun"/>
          <w:color w:val="000000" w:themeColor="text1"/>
        </w:rPr>
        <w:t>gói</w:t>
      </w:r>
      <w:proofErr w:type="spellEnd"/>
      <w:r w:rsidRPr="006F7615">
        <w:rPr>
          <w:rFonts w:eastAsia="SimSun"/>
          <w:color w:val="000000" w:themeColor="text1"/>
        </w:rPr>
        <w:t xml:space="preserve"> </w:t>
      </w:r>
      <w:proofErr w:type="spellStart"/>
      <w:r w:rsidRPr="006F7615">
        <w:rPr>
          <w:rFonts w:eastAsia="SimSun"/>
          <w:color w:val="000000" w:themeColor="text1"/>
        </w:rPr>
        <w:t>cho</w:t>
      </w:r>
      <w:proofErr w:type="spellEnd"/>
      <w:r w:rsidRPr="006F7615">
        <w:rPr>
          <w:rFonts w:eastAsia="SimSun"/>
          <w:color w:val="000000" w:themeColor="text1"/>
        </w:rPr>
        <w:t xml:space="preserve"> container 20ft </w:t>
      </w:r>
      <w:proofErr w:type="spellStart"/>
      <w:r w:rsidRPr="006F7615">
        <w:rPr>
          <w:rFonts w:eastAsia="SimSun"/>
          <w:color w:val="000000" w:themeColor="text1"/>
        </w:rPr>
        <w:t>tùy</w:t>
      </w:r>
      <w:proofErr w:type="spellEnd"/>
      <w:r w:rsidRPr="006F7615">
        <w:rPr>
          <w:rFonts w:eastAsia="SimSun"/>
          <w:color w:val="000000" w:themeColor="text1"/>
        </w:rPr>
        <w:t xml:space="preserve"> </w:t>
      </w:r>
      <w:proofErr w:type="spellStart"/>
      <w:r w:rsidRPr="006F7615">
        <w:rPr>
          <w:rFonts w:eastAsia="SimSun"/>
          <w:color w:val="000000" w:themeColor="text1"/>
        </w:rPr>
        <w:t>thuộc</w:t>
      </w:r>
      <w:proofErr w:type="spellEnd"/>
      <w:r w:rsidRPr="006F7615">
        <w:rPr>
          <w:rFonts w:eastAsia="SimSun"/>
          <w:color w:val="000000" w:themeColor="text1"/>
        </w:rPr>
        <w:t xml:space="preserve"> </w:t>
      </w:r>
      <w:proofErr w:type="spellStart"/>
      <w:r w:rsidRPr="006F7615">
        <w:rPr>
          <w:rFonts w:eastAsia="SimSun"/>
          <w:color w:val="000000" w:themeColor="text1"/>
        </w:rPr>
        <w:t>vào</w:t>
      </w:r>
      <w:proofErr w:type="spellEnd"/>
      <w:r w:rsidRPr="006F7615">
        <w:rPr>
          <w:rFonts w:eastAsia="SimSun"/>
          <w:color w:val="000000" w:themeColor="text1"/>
        </w:rPr>
        <w:t xml:space="preserve"> </w:t>
      </w:r>
      <w:proofErr w:type="spellStart"/>
      <w:r w:rsidRPr="006F7615">
        <w:rPr>
          <w:rFonts w:eastAsia="SimSun"/>
          <w:color w:val="000000" w:themeColor="text1"/>
        </w:rPr>
        <w:t>đọ</w:t>
      </w:r>
      <w:proofErr w:type="spellEnd"/>
      <w:r w:rsidRPr="006F7615">
        <w:rPr>
          <w:rFonts w:eastAsia="SimSun"/>
          <w:color w:val="000000" w:themeColor="text1"/>
        </w:rPr>
        <w:t xml:space="preserve">̂ </w:t>
      </w:r>
      <w:proofErr w:type="spellStart"/>
      <w:r w:rsidRPr="006F7615">
        <w:rPr>
          <w:rFonts w:eastAsia="SimSun"/>
          <w:color w:val="000000" w:themeColor="text1"/>
        </w:rPr>
        <w:t>ẩm</w:t>
      </w:r>
      <w:proofErr w:type="spellEnd"/>
      <w:r w:rsidRPr="006F7615">
        <w:rPr>
          <w:rFonts w:eastAsia="SimSun"/>
          <w:color w:val="000000" w:themeColor="text1"/>
        </w:rPr>
        <w:t xml:space="preserve"> </w:t>
      </w:r>
      <w:proofErr w:type="spellStart"/>
      <w:r w:rsidRPr="006F7615">
        <w:rPr>
          <w:rFonts w:eastAsia="SimSun"/>
          <w:color w:val="000000" w:themeColor="text1"/>
        </w:rPr>
        <w:t>sau</w:t>
      </w:r>
      <w:proofErr w:type="spellEnd"/>
      <w:r w:rsidRPr="006F7615">
        <w:rPr>
          <w:rFonts w:eastAsia="SimSun"/>
          <w:color w:val="000000" w:themeColor="text1"/>
        </w:rPr>
        <w:t xml:space="preserve"> </w:t>
      </w:r>
      <w:proofErr w:type="spellStart"/>
      <w:r w:rsidRPr="006F7615">
        <w:rPr>
          <w:rFonts w:eastAsia="SimSun"/>
          <w:color w:val="000000" w:themeColor="text1"/>
        </w:rPr>
        <w:t>đa</w:t>
      </w:r>
      <w:r w:rsidRPr="006F7615">
        <w:rPr>
          <w:rFonts w:eastAsia="MS Gothic"/>
          <w:color w:val="000000" w:themeColor="text1"/>
        </w:rPr>
        <w:t>̂</w:t>
      </w:r>
      <w:r w:rsidRPr="006F7615">
        <w:rPr>
          <w:rFonts w:eastAsia="SimSun"/>
          <w:color w:val="000000" w:themeColor="text1"/>
        </w:rPr>
        <w:t>y</w:t>
      </w:r>
      <w:proofErr w:type="spellEnd"/>
      <w:r w:rsidRPr="006F7615">
        <w:rPr>
          <w:rFonts w:eastAsia="SimSun"/>
          <w:color w:val="000000" w:themeColor="text1"/>
        </w:rPr>
        <w:t xml:space="preserve">: </w:t>
      </w:r>
    </w:p>
    <w:p w:rsidR="00C5719B" w:rsidRPr="006F7615" w:rsidRDefault="00C5719B" w:rsidP="006F7615">
      <w:pPr>
        <w:pStyle w:val="NormalWeb"/>
        <w:ind w:left="720"/>
        <w:rPr>
          <w:rFonts w:eastAsia="SimSun"/>
          <w:color w:val="000000" w:themeColor="text1"/>
          <w:sz w:val="26"/>
          <w:szCs w:val="26"/>
        </w:rPr>
      </w:pPr>
      <w:r w:rsidRPr="006F7615">
        <w:rPr>
          <w:rFonts w:eastAsia="SimSun"/>
          <w:color w:val="000000" w:themeColor="text1"/>
          <w:sz w:val="26"/>
          <w:szCs w:val="26"/>
        </w:rPr>
        <w:t>将干燥剂包悬挂在货柜两侧壁上。</w:t>
      </w:r>
      <w:r w:rsidRPr="006F7615">
        <w:rPr>
          <w:rFonts w:eastAsia="SimSun"/>
          <w:color w:val="000000" w:themeColor="text1"/>
          <w:sz w:val="26"/>
          <w:szCs w:val="26"/>
        </w:rPr>
        <w:t xml:space="preserve">40 </w:t>
      </w:r>
      <w:r w:rsidRPr="006F7615">
        <w:rPr>
          <w:rFonts w:eastAsia="SimSun"/>
          <w:color w:val="000000" w:themeColor="text1"/>
          <w:sz w:val="26"/>
          <w:szCs w:val="26"/>
        </w:rPr>
        <w:t>英尺货柜建议悬挂</w:t>
      </w:r>
      <w:r w:rsidRPr="006F7615">
        <w:rPr>
          <w:rFonts w:eastAsia="SimSun"/>
          <w:color w:val="000000" w:themeColor="text1"/>
          <w:sz w:val="26"/>
          <w:szCs w:val="26"/>
        </w:rPr>
        <w:t xml:space="preserve"> 8 </w:t>
      </w:r>
      <w:r w:rsidRPr="006F7615">
        <w:rPr>
          <w:rFonts w:eastAsia="SimSun"/>
          <w:color w:val="000000" w:themeColor="text1"/>
          <w:sz w:val="26"/>
          <w:szCs w:val="26"/>
        </w:rPr>
        <w:t>至</w:t>
      </w:r>
      <w:r w:rsidRPr="006F7615">
        <w:rPr>
          <w:rFonts w:eastAsia="SimSun"/>
          <w:color w:val="000000" w:themeColor="text1"/>
          <w:sz w:val="26"/>
          <w:szCs w:val="26"/>
        </w:rPr>
        <w:t xml:space="preserve"> 16 </w:t>
      </w:r>
      <w:r w:rsidRPr="006F7615">
        <w:rPr>
          <w:rFonts w:eastAsia="SimSun"/>
          <w:color w:val="000000" w:themeColor="text1"/>
          <w:sz w:val="26"/>
          <w:szCs w:val="26"/>
        </w:rPr>
        <w:t>包</w:t>
      </w:r>
      <w:r w:rsidRPr="006F7615">
        <w:rPr>
          <w:rFonts w:eastAsia="SimSun"/>
          <w:color w:val="000000" w:themeColor="text1"/>
          <w:sz w:val="26"/>
          <w:szCs w:val="26"/>
        </w:rPr>
        <w:t xml:space="preserve"> </w:t>
      </w:r>
      <w:r w:rsidRPr="006F7615">
        <w:rPr>
          <w:rFonts w:eastAsia="SimSun"/>
          <w:color w:val="000000" w:themeColor="text1"/>
          <w:sz w:val="26"/>
          <w:szCs w:val="26"/>
        </w:rPr>
        <w:t>干燥剂，</w:t>
      </w:r>
      <w:r w:rsidRPr="006F7615">
        <w:rPr>
          <w:rFonts w:eastAsia="SimSun"/>
          <w:color w:val="000000" w:themeColor="text1"/>
          <w:sz w:val="26"/>
          <w:szCs w:val="26"/>
        </w:rPr>
        <w:t xml:space="preserve">20 </w:t>
      </w:r>
      <w:r w:rsidRPr="006F7615">
        <w:rPr>
          <w:rFonts w:eastAsia="SimSun"/>
          <w:color w:val="000000" w:themeColor="text1"/>
          <w:sz w:val="26"/>
          <w:szCs w:val="26"/>
        </w:rPr>
        <w:t>英尺货柜建议悬挂</w:t>
      </w:r>
      <w:r w:rsidRPr="006F7615">
        <w:rPr>
          <w:rFonts w:eastAsia="SimSun"/>
          <w:color w:val="000000" w:themeColor="text1"/>
          <w:sz w:val="26"/>
          <w:szCs w:val="26"/>
        </w:rPr>
        <w:t xml:space="preserve"> 4 </w:t>
      </w:r>
      <w:r w:rsidRPr="006F7615">
        <w:rPr>
          <w:rFonts w:eastAsia="SimSun"/>
          <w:color w:val="000000" w:themeColor="text1"/>
          <w:sz w:val="26"/>
          <w:szCs w:val="26"/>
        </w:rPr>
        <w:t>至</w:t>
      </w:r>
      <w:r w:rsidRPr="006F7615">
        <w:rPr>
          <w:rFonts w:eastAsia="SimSun"/>
          <w:color w:val="000000" w:themeColor="text1"/>
          <w:sz w:val="26"/>
          <w:szCs w:val="26"/>
        </w:rPr>
        <w:t xml:space="preserve"> 8 </w:t>
      </w:r>
      <w:r w:rsidRPr="006F7615">
        <w:rPr>
          <w:rFonts w:eastAsia="SimSun"/>
          <w:color w:val="000000" w:themeColor="text1"/>
          <w:sz w:val="26"/>
          <w:szCs w:val="26"/>
        </w:rPr>
        <w:t>包</w:t>
      </w:r>
      <w:r w:rsidRPr="006F7615">
        <w:rPr>
          <w:rFonts w:eastAsia="SimSun"/>
          <w:color w:val="000000" w:themeColor="text1"/>
          <w:sz w:val="26"/>
          <w:szCs w:val="26"/>
        </w:rPr>
        <w:t xml:space="preserve"> </w:t>
      </w:r>
      <w:r w:rsidRPr="006F7615">
        <w:rPr>
          <w:rFonts w:eastAsia="SimSun"/>
          <w:color w:val="000000" w:themeColor="text1"/>
          <w:sz w:val="26"/>
          <w:szCs w:val="26"/>
        </w:rPr>
        <w:t>干燥剂，具体数量应根据下列湿度情况确定</w:t>
      </w:r>
    </w:p>
    <w:tbl>
      <w:tblPr>
        <w:tblW w:w="7880" w:type="dxa"/>
        <w:tblLook w:val="04A0" w:firstRow="1" w:lastRow="0" w:firstColumn="1" w:lastColumn="0" w:noHBand="0" w:noVBand="1"/>
      </w:tblPr>
      <w:tblGrid>
        <w:gridCol w:w="2070"/>
        <w:gridCol w:w="2905"/>
        <w:gridCol w:w="2905"/>
      </w:tblGrid>
      <w:tr w:rsidR="005A13F5" w:rsidRPr="006F7615" w:rsidTr="005A13F5">
        <w:trPr>
          <w:trHeight w:val="560"/>
        </w:trPr>
        <w:tc>
          <w:tcPr>
            <w:tcW w:w="7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F5" w:rsidRPr="006F7615" w:rsidRDefault="005A13F5" w:rsidP="006F7615">
            <w:pPr>
              <w:rPr>
                <w:rFonts w:eastAsia="SimSun"/>
                <w:color w:val="000000"/>
                <w:sz w:val="36"/>
                <w:szCs w:val="36"/>
              </w:rPr>
            </w:pPr>
            <w:r w:rsidRPr="006F7615">
              <w:rPr>
                <w:rFonts w:eastAsia="SimSun"/>
                <w:color w:val="000000"/>
                <w:sz w:val="36"/>
                <w:szCs w:val="36"/>
              </w:rPr>
              <w:t>不同湿度条件下应悬挂的干燥剂数量：</w:t>
            </w:r>
          </w:p>
        </w:tc>
      </w:tr>
      <w:tr w:rsidR="005A13F5" w:rsidRPr="006F7615" w:rsidTr="005A13F5">
        <w:trPr>
          <w:trHeight w:val="42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F5" w:rsidRPr="006F7615" w:rsidRDefault="005A13F5" w:rsidP="006F7615">
            <w:pPr>
              <w:rPr>
                <w:rFonts w:eastAsia="SimSun"/>
                <w:color w:val="000000"/>
                <w:sz w:val="26"/>
                <w:szCs w:val="26"/>
              </w:rPr>
            </w:pPr>
            <w:r w:rsidRPr="006F7615">
              <w:rPr>
                <w:rFonts w:eastAsia="SimSun"/>
                <w:color w:val="000000"/>
                <w:sz w:val="26"/>
                <w:szCs w:val="26"/>
              </w:rPr>
              <w:lastRenderedPageBreak/>
              <w:t>湿度</w:t>
            </w:r>
            <w:r w:rsidRPr="006F7615">
              <w:rPr>
                <w:rFonts w:eastAsia="SimSun"/>
                <w:color w:val="000000"/>
                <w:sz w:val="26"/>
                <w:szCs w:val="26"/>
              </w:rPr>
              <w:t xml:space="preserve"> %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F5" w:rsidRPr="006F7615" w:rsidRDefault="005A13F5" w:rsidP="006F7615">
            <w:pPr>
              <w:rPr>
                <w:rFonts w:eastAsia="SimSun"/>
                <w:color w:val="000000"/>
                <w:sz w:val="26"/>
                <w:szCs w:val="26"/>
              </w:rPr>
            </w:pPr>
            <w:r w:rsidRPr="006F7615">
              <w:rPr>
                <w:rFonts w:eastAsia="SimSun"/>
                <w:color w:val="000000"/>
                <w:sz w:val="26"/>
                <w:szCs w:val="26"/>
              </w:rPr>
              <w:t>20</w:t>
            </w:r>
            <w:r w:rsidRPr="006F7615">
              <w:rPr>
                <w:rFonts w:eastAsia="SimSun"/>
                <w:color w:val="000000"/>
                <w:sz w:val="26"/>
                <w:szCs w:val="26"/>
              </w:rPr>
              <w:t>英尺货柜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F5" w:rsidRPr="006F7615" w:rsidRDefault="005A13F5" w:rsidP="006F7615">
            <w:pPr>
              <w:rPr>
                <w:rFonts w:eastAsia="SimSun"/>
                <w:color w:val="000000"/>
                <w:sz w:val="26"/>
                <w:szCs w:val="26"/>
              </w:rPr>
            </w:pPr>
            <w:r w:rsidRPr="006F7615">
              <w:rPr>
                <w:rFonts w:eastAsia="SimSun"/>
                <w:color w:val="000000"/>
                <w:sz w:val="26"/>
                <w:szCs w:val="26"/>
              </w:rPr>
              <w:t>40</w:t>
            </w:r>
            <w:r w:rsidRPr="006F7615">
              <w:rPr>
                <w:rFonts w:eastAsia="SimSun"/>
                <w:color w:val="000000"/>
                <w:sz w:val="26"/>
                <w:szCs w:val="26"/>
              </w:rPr>
              <w:t>英尺货柜</w:t>
            </w:r>
          </w:p>
        </w:tc>
      </w:tr>
      <w:tr w:rsidR="005A13F5" w:rsidRPr="006F7615" w:rsidTr="005A13F5">
        <w:trPr>
          <w:trHeight w:val="42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F5" w:rsidRPr="006F7615" w:rsidRDefault="005A13F5" w:rsidP="006F7615">
            <w:pPr>
              <w:rPr>
                <w:rFonts w:eastAsia="SimSun"/>
                <w:color w:val="000000"/>
              </w:rPr>
            </w:pPr>
            <w:r w:rsidRPr="006F7615">
              <w:rPr>
                <w:rFonts w:eastAsia="SimSun"/>
                <w:color w:val="000000"/>
              </w:rPr>
              <w:t>低于</w:t>
            </w:r>
            <w:r w:rsidRPr="006F7615">
              <w:rPr>
                <w:rFonts w:eastAsia="SimSun"/>
                <w:color w:val="000000"/>
              </w:rPr>
              <w:t>10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F5" w:rsidRPr="006F7615" w:rsidRDefault="005A13F5" w:rsidP="006F7615">
            <w:pPr>
              <w:rPr>
                <w:rFonts w:eastAsia="SimSun"/>
                <w:color w:val="000000"/>
              </w:rPr>
            </w:pPr>
            <w:r w:rsidRPr="006F7615">
              <w:rPr>
                <w:rFonts w:eastAsia="SimSun"/>
                <w:color w:val="000000"/>
              </w:rPr>
              <w:t>4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F5" w:rsidRPr="006F7615" w:rsidRDefault="005A13F5" w:rsidP="006F7615">
            <w:pPr>
              <w:rPr>
                <w:rFonts w:eastAsia="SimSun"/>
                <w:color w:val="000000"/>
              </w:rPr>
            </w:pPr>
            <w:r w:rsidRPr="006F7615">
              <w:rPr>
                <w:rFonts w:eastAsia="SimSun"/>
                <w:color w:val="000000"/>
              </w:rPr>
              <w:t>8</w:t>
            </w:r>
          </w:p>
        </w:tc>
      </w:tr>
      <w:tr w:rsidR="005A13F5" w:rsidRPr="006F7615" w:rsidTr="005A13F5">
        <w:trPr>
          <w:trHeight w:val="42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F5" w:rsidRPr="006F7615" w:rsidRDefault="005A13F5" w:rsidP="006F7615">
            <w:pPr>
              <w:rPr>
                <w:rFonts w:eastAsia="SimSun"/>
                <w:color w:val="000000"/>
              </w:rPr>
            </w:pPr>
            <w:r w:rsidRPr="006F7615">
              <w:rPr>
                <w:rFonts w:eastAsia="SimSun"/>
                <w:color w:val="000000"/>
              </w:rPr>
              <w:t>11 - 15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F5" w:rsidRPr="006F7615" w:rsidRDefault="005A13F5" w:rsidP="006F7615">
            <w:pPr>
              <w:rPr>
                <w:rFonts w:eastAsia="SimSun"/>
                <w:color w:val="000000"/>
              </w:rPr>
            </w:pPr>
            <w:r w:rsidRPr="006F7615">
              <w:rPr>
                <w:rFonts w:eastAsia="SimSun"/>
                <w:color w:val="000000"/>
              </w:rPr>
              <w:t>5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F5" w:rsidRPr="006F7615" w:rsidRDefault="005A13F5" w:rsidP="006F7615">
            <w:pPr>
              <w:rPr>
                <w:rFonts w:eastAsia="SimSun"/>
                <w:color w:val="000000"/>
              </w:rPr>
            </w:pPr>
            <w:r w:rsidRPr="006F7615">
              <w:rPr>
                <w:rFonts w:eastAsia="SimSun"/>
                <w:color w:val="000000"/>
              </w:rPr>
              <w:t>10</w:t>
            </w:r>
          </w:p>
        </w:tc>
      </w:tr>
      <w:tr w:rsidR="005A13F5" w:rsidRPr="006F7615" w:rsidTr="005A13F5">
        <w:trPr>
          <w:trHeight w:val="42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F5" w:rsidRPr="006F7615" w:rsidRDefault="005A13F5" w:rsidP="006F7615">
            <w:pPr>
              <w:rPr>
                <w:rFonts w:eastAsia="SimSun"/>
                <w:color w:val="000000"/>
              </w:rPr>
            </w:pPr>
            <w:r w:rsidRPr="006F7615">
              <w:rPr>
                <w:rFonts w:eastAsia="SimSun"/>
                <w:color w:val="000000"/>
              </w:rPr>
              <w:t>16 - 20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F5" w:rsidRPr="006F7615" w:rsidRDefault="005A13F5" w:rsidP="006F7615">
            <w:pPr>
              <w:rPr>
                <w:rFonts w:eastAsia="SimSun"/>
                <w:color w:val="000000"/>
              </w:rPr>
            </w:pPr>
            <w:r w:rsidRPr="006F7615">
              <w:rPr>
                <w:rFonts w:eastAsia="SimSun"/>
                <w:color w:val="000000"/>
              </w:rPr>
              <w:t>6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F5" w:rsidRPr="006F7615" w:rsidRDefault="005A13F5" w:rsidP="006F7615">
            <w:pPr>
              <w:rPr>
                <w:rFonts w:eastAsia="SimSun"/>
                <w:color w:val="000000"/>
              </w:rPr>
            </w:pPr>
            <w:r w:rsidRPr="006F7615">
              <w:rPr>
                <w:rFonts w:eastAsia="SimSun"/>
                <w:color w:val="000000"/>
              </w:rPr>
              <w:t>12</w:t>
            </w:r>
          </w:p>
        </w:tc>
      </w:tr>
      <w:tr w:rsidR="005A13F5" w:rsidRPr="006F7615" w:rsidTr="005A13F5">
        <w:trPr>
          <w:trHeight w:val="42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F5" w:rsidRPr="006F7615" w:rsidRDefault="005A13F5" w:rsidP="006F7615">
            <w:pPr>
              <w:rPr>
                <w:rFonts w:eastAsia="SimSun"/>
                <w:color w:val="000000"/>
              </w:rPr>
            </w:pPr>
            <w:r w:rsidRPr="006F7615">
              <w:rPr>
                <w:rFonts w:eastAsia="SimSun"/>
                <w:color w:val="000000"/>
              </w:rPr>
              <w:t>21 - 25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F5" w:rsidRPr="006F7615" w:rsidRDefault="005A13F5" w:rsidP="006F7615">
            <w:pPr>
              <w:rPr>
                <w:rFonts w:eastAsia="SimSun"/>
                <w:color w:val="000000"/>
              </w:rPr>
            </w:pPr>
            <w:r w:rsidRPr="006F7615">
              <w:rPr>
                <w:rFonts w:eastAsia="SimSun"/>
                <w:color w:val="000000"/>
              </w:rPr>
              <w:t>8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F5" w:rsidRPr="006F7615" w:rsidRDefault="005A13F5" w:rsidP="006F7615">
            <w:pPr>
              <w:rPr>
                <w:rFonts w:eastAsia="SimSun"/>
                <w:color w:val="000000"/>
              </w:rPr>
            </w:pPr>
            <w:r w:rsidRPr="006F7615">
              <w:rPr>
                <w:rFonts w:eastAsia="SimSun"/>
                <w:color w:val="000000"/>
              </w:rPr>
              <w:t>16</w:t>
            </w:r>
          </w:p>
        </w:tc>
      </w:tr>
    </w:tbl>
    <w:p w:rsidR="005A13F5" w:rsidRPr="006F7615" w:rsidRDefault="005A13F5" w:rsidP="006F7615">
      <w:pPr>
        <w:pStyle w:val="NormalWeb"/>
        <w:ind w:left="720"/>
        <w:rPr>
          <w:rFonts w:eastAsia="SimSun"/>
          <w:color w:val="000000" w:themeColor="text1"/>
          <w:sz w:val="26"/>
          <w:szCs w:val="26"/>
          <w:lang w:val="vi-VN"/>
        </w:rPr>
      </w:pPr>
      <w:r w:rsidRPr="006F7615">
        <w:rPr>
          <w:rFonts w:eastAsia="SimSun"/>
          <w:color w:val="000000" w:themeColor="text1"/>
          <w:sz w:val="26"/>
          <w:szCs w:val="26"/>
          <w:lang w:val="vi-VN"/>
        </w:rPr>
        <w:t xml:space="preserve">Container trước khi lên hàng </w:t>
      </w:r>
      <w:r w:rsidRPr="006F7615">
        <w:rPr>
          <w:rFonts w:eastAsia="SimSun"/>
          <w:color w:val="000000" w:themeColor="text1"/>
          <w:sz w:val="26"/>
          <w:szCs w:val="26"/>
          <w:lang w:val="vi-VN"/>
        </w:rPr>
        <w:t>装货前的货柜</w:t>
      </w:r>
    </w:p>
    <w:p w:rsidR="001B729C" w:rsidRPr="006F7615" w:rsidRDefault="005A13F5" w:rsidP="006F7615">
      <w:pPr>
        <w:pStyle w:val="NormalWeb"/>
        <w:ind w:left="720"/>
        <w:rPr>
          <w:rFonts w:eastAsia="SimSun"/>
          <w:color w:val="000000" w:themeColor="text1"/>
          <w:sz w:val="26"/>
          <w:szCs w:val="26"/>
          <w:lang w:val="vi-VN"/>
        </w:rPr>
      </w:pPr>
      <w:r w:rsidRPr="006F7615">
        <w:rPr>
          <w:rFonts w:eastAsia="SimSun"/>
          <w:color w:val="000000" w:themeColor="text1"/>
          <w:sz w:val="26"/>
          <w:szCs w:val="26"/>
          <w:lang w:val="vi-VN"/>
        </w:rPr>
        <w:t xml:space="preserve">Container sau khi lên hàng xong  </w:t>
      </w:r>
      <w:r w:rsidRPr="006F7615">
        <w:rPr>
          <w:rFonts w:eastAsia="SimSun"/>
          <w:color w:val="000000" w:themeColor="text1"/>
          <w:sz w:val="26"/>
          <w:szCs w:val="26"/>
          <w:lang w:val="vi-VN"/>
        </w:rPr>
        <w:t>装货后的货柜</w:t>
      </w:r>
    </w:p>
    <w:p w:rsidR="00C72525" w:rsidRPr="006F7615" w:rsidRDefault="00CD3651" w:rsidP="006F7615">
      <w:pPr>
        <w:spacing w:before="100" w:beforeAutospacing="1" w:after="100" w:afterAutospacing="1"/>
        <w:rPr>
          <w:rFonts w:eastAsia="SimSun"/>
          <w:color w:val="00007C"/>
          <w:sz w:val="22"/>
          <w:szCs w:val="22"/>
          <w:lang w:val="vi-VN"/>
        </w:rPr>
      </w:pPr>
      <w:r w:rsidRPr="006F7615">
        <w:rPr>
          <w:rFonts w:eastAsia="SimSun"/>
          <w:color w:val="00007C"/>
          <w:sz w:val="22"/>
          <w:szCs w:val="22"/>
          <w:lang w:val="vi-VN"/>
        </w:rPr>
        <w:t>Vui lòng lie</w:t>
      </w:r>
      <w:r w:rsidRPr="006F7615">
        <w:rPr>
          <w:rFonts w:eastAsia="MS Gothic"/>
          <w:color w:val="00007C"/>
          <w:sz w:val="22"/>
          <w:szCs w:val="22"/>
          <w:lang w:val="vi-VN"/>
        </w:rPr>
        <w:t>̂</w:t>
      </w:r>
      <w:r w:rsidRPr="006F7615">
        <w:rPr>
          <w:rFonts w:eastAsia="SimSun"/>
          <w:color w:val="00007C"/>
          <w:sz w:val="22"/>
          <w:szCs w:val="22"/>
          <w:lang w:val="vi-VN"/>
        </w:rPr>
        <w:t>n hệ chúng to</w:t>
      </w:r>
      <w:r w:rsidRPr="006F7615">
        <w:rPr>
          <w:rFonts w:eastAsia="MS Gothic"/>
          <w:color w:val="00007C"/>
          <w:sz w:val="22"/>
          <w:szCs w:val="22"/>
          <w:lang w:val="vi-VN"/>
        </w:rPr>
        <w:t>̂</w:t>
      </w:r>
      <w:r w:rsidRPr="006F7615">
        <w:rPr>
          <w:rFonts w:eastAsia="SimSun"/>
          <w:color w:val="00007C"/>
          <w:sz w:val="22"/>
          <w:szCs w:val="22"/>
          <w:lang w:val="vi-VN"/>
        </w:rPr>
        <w:t>i để được tư vấn the</w:t>
      </w:r>
      <w:r w:rsidRPr="006F7615">
        <w:rPr>
          <w:rFonts w:eastAsia="MS Gothic"/>
          <w:color w:val="00007C"/>
          <w:sz w:val="22"/>
          <w:szCs w:val="22"/>
          <w:lang w:val="vi-VN"/>
        </w:rPr>
        <w:t>̂</w:t>
      </w:r>
      <w:r w:rsidRPr="006F7615">
        <w:rPr>
          <w:rFonts w:eastAsia="SimSun"/>
          <w:color w:val="00007C"/>
          <w:sz w:val="22"/>
          <w:szCs w:val="22"/>
          <w:lang w:val="vi-VN"/>
        </w:rPr>
        <w:t xml:space="preserve">m: </w:t>
      </w:r>
    </w:p>
    <w:p w:rsidR="00C72525" w:rsidRPr="006F7615" w:rsidRDefault="00C72525" w:rsidP="006F7615">
      <w:pPr>
        <w:spacing w:before="100" w:beforeAutospacing="1" w:after="100" w:afterAutospacing="1"/>
        <w:rPr>
          <w:rFonts w:eastAsia="SimSun"/>
          <w:lang w:val="vi-VN"/>
        </w:rPr>
      </w:pPr>
      <w:r w:rsidRPr="006F7615">
        <w:rPr>
          <w:rFonts w:eastAsia="SimSun"/>
          <w:lang w:val="vi-VN"/>
        </w:rPr>
        <w:t>如需更多咨询，请联系我们：</w:t>
      </w:r>
    </w:p>
    <w:p w:rsidR="00CD3651" w:rsidRPr="006F7615" w:rsidRDefault="00CD3651" w:rsidP="006F7615">
      <w:pPr>
        <w:spacing w:before="100" w:beforeAutospacing="1" w:after="100" w:afterAutospacing="1"/>
        <w:rPr>
          <w:rFonts w:eastAsia="SimSun"/>
          <w:color w:val="00007C"/>
          <w:sz w:val="22"/>
          <w:szCs w:val="22"/>
          <w:lang w:val="vi-VN"/>
        </w:rPr>
      </w:pPr>
      <w:r w:rsidRPr="006F7615">
        <w:rPr>
          <w:rFonts w:eastAsia="SimSun"/>
          <w:color w:val="00007C"/>
          <w:sz w:val="22"/>
          <w:szCs w:val="22"/>
        </w:rPr>
        <w:t xml:space="preserve">Email: </w:t>
      </w:r>
      <w:r w:rsidRPr="006F7615">
        <w:rPr>
          <w:rFonts w:eastAsia="SimSun"/>
          <w:color w:val="0000FF"/>
          <w:sz w:val="22"/>
          <w:szCs w:val="22"/>
        </w:rPr>
        <w:t>sales@lapphu.com</w:t>
      </w:r>
      <w:r w:rsidRPr="006F7615">
        <w:rPr>
          <w:rFonts w:eastAsia="SimSun"/>
          <w:color w:val="0000FF"/>
          <w:sz w:val="22"/>
          <w:szCs w:val="22"/>
        </w:rPr>
        <w:br/>
      </w:r>
      <w:r w:rsidRPr="006F7615">
        <w:rPr>
          <w:rFonts w:eastAsia="SimSun"/>
          <w:color w:val="00007C"/>
          <w:sz w:val="22"/>
          <w:szCs w:val="22"/>
        </w:rPr>
        <w:t>Hotline: +84 90735</w:t>
      </w:r>
      <w:r w:rsidRPr="006F7615">
        <w:rPr>
          <w:rFonts w:eastAsia="SimSun"/>
          <w:color w:val="00007C"/>
          <w:sz w:val="22"/>
          <w:szCs w:val="22"/>
          <w:lang w:val="vi-VN"/>
        </w:rPr>
        <w:t>9061</w:t>
      </w:r>
    </w:p>
    <w:p w:rsidR="00C72525" w:rsidRPr="006F7615" w:rsidRDefault="00C72525" w:rsidP="006F7615">
      <w:pPr>
        <w:spacing w:before="100" w:beforeAutospacing="1" w:after="100" w:afterAutospacing="1"/>
        <w:rPr>
          <w:rFonts w:eastAsia="SimSun"/>
          <w:lang w:val="vi-VN"/>
        </w:rPr>
      </w:pPr>
      <w:r w:rsidRPr="006F7615">
        <w:rPr>
          <w:rFonts w:eastAsia="SimSun"/>
          <w:lang w:val="vi-VN"/>
        </w:rPr>
        <w:t>电子邮箱：</w:t>
      </w:r>
      <w:r w:rsidRPr="006F7615">
        <w:rPr>
          <w:rFonts w:eastAsia="SimSun"/>
          <w:lang w:val="vi-VN"/>
        </w:rPr>
        <w:t>sales@lapphu.com</w:t>
      </w:r>
    </w:p>
    <w:p w:rsidR="00C72525" w:rsidRPr="006F7615" w:rsidRDefault="00C72525" w:rsidP="006F7615">
      <w:pPr>
        <w:spacing w:before="100" w:beforeAutospacing="1" w:after="100" w:afterAutospacing="1"/>
        <w:rPr>
          <w:rFonts w:eastAsia="SimSun"/>
          <w:lang w:val="vi-VN"/>
        </w:rPr>
      </w:pPr>
      <w:r w:rsidRPr="006F7615">
        <w:rPr>
          <w:rFonts w:eastAsia="SimSun"/>
          <w:lang w:val="vi-VN"/>
        </w:rPr>
        <w:t>服务热线：</w:t>
      </w:r>
      <w:r w:rsidRPr="006F7615">
        <w:rPr>
          <w:rFonts w:eastAsia="SimSun"/>
          <w:lang w:val="vi-VN"/>
        </w:rPr>
        <w:t>+84 90</w:t>
      </w:r>
      <w:r w:rsidR="009B607B" w:rsidRPr="006F7615">
        <w:rPr>
          <w:rFonts w:eastAsia="SimSun"/>
          <w:lang w:val="vi-VN"/>
        </w:rPr>
        <w:t>7</w:t>
      </w:r>
      <w:r w:rsidRPr="006F7615">
        <w:rPr>
          <w:rFonts w:eastAsia="SimSun"/>
          <w:lang w:val="vi-VN"/>
        </w:rPr>
        <w:t>359061</w:t>
      </w:r>
    </w:p>
    <w:p w:rsidR="005A13F5" w:rsidRPr="006F7615" w:rsidRDefault="005A13F5" w:rsidP="006F7615">
      <w:pPr>
        <w:spacing w:before="100" w:beforeAutospacing="1" w:after="100" w:afterAutospacing="1"/>
        <w:rPr>
          <w:rFonts w:eastAsia="SimSun"/>
          <w:lang w:val="vi-VN"/>
        </w:rPr>
      </w:pPr>
    </w:p>
    <w:p w:rsidR="005A13F5" w:rsidRPr="006F7615" w:rsidRDefault="005A13F5" w:rsidP="006F7615">
      <w:pPr>
        <w:spacing w:before="100" w:beforeAutospacing="1" w:after="100" w:afterAutospacing="1"/>
        <w:rPr>
          <w:rFonts w:eastAsia="SimSun"/>
          <w:lang w:val="vi-VN"/>
        </w:rPr>
      </w:pPr>
      <w:r w:rsidRPr="006F7615">
        <w:rPr>
          <w:rFonts w:eastAsia="SimSun"/>
          <w:lang w:val="vi-VN"/>
        </w:rPr>
        <w:t>Hướng dẫn sử dụng gói hút ẩm trong thùng carton</w:t>
      </w:r>
    </w:p>
    <w:p w:rsidR="005A13F5" w:rsidRPr="006F7615" w:rsidRDefault="005A13F5" w:rsidP="006F7615">
      <w:pPr>
        <w:spacing w:before="100" w:beforeAutospacing="1" w:after="100" w:afterAutospacing="1"/>
        <w:rPr>
          <w:rFonts w:eastAsia="SimSun"/>
          <w:lang w:val="vi-VN"/>
        </w:rPr>
      </w:pPr>
      <w:r w:rsidRPr="006F7615">
        <w:rPr>
          <w:rFonts w:eastAsia="SimSun"/>
          <w:lang w:val="vi-VN"/>
        </w:rPr>
        <w:t>纸箱内使用干燥剂的说明：</w:t>
      </w:r>
    </w:p>
    <w:p w:rsidR="005A13F5" w:rsidRPr="006F7615" w:rsidRDefault="005A13F5" w:rsidP="006F7615">
      <w:pPr>
        <w:spacing w:before="100" w:beforeAutospacing="1" w:after="100" w:afterAutospacing="1"/>
        <w:rPr>
          <w:rFonts w:eastAsia="SimSun"/>
          <w:lang w:val="vi-VN"/>
        </w:rPr>
      </w:pPr>
    </w:p>
    <w:tbl>
      <w:tblPr>
        <w:tblW w:w="5980" w:type="dxa"/>
        <w:tblLook w:val="04A0" w:firstRow="1" w:lastRow="0" w:firstColumn="1" w:lastColumn="0" w:noHBand="0" w:noVBand="1"/>
      </w:tblPr>
      <w:tblGrid>
        <w:gridCol w:w="2760"/>
        <w:gridCol w:w="3220"/>
      </w:tblGrid>
      <w:tr w:rsidR="005A13F5" w:rsidRPr="006F7615" w:rsidTr="005A13F5">
        <w:trPr>
          <w:trHeight w:val="52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F5" w:rsidRPr="006F7615" w:rsidRDefault="005A13F5" w:rsidP="006F7615">
            <w:pPr>
              <w:rPr>
                <w:rFonts w:eastAsia="SimSun"/>
                <w:b/>
                <w:bCs/>
                <w:color w:val="000000"/>
                <w:sz w:val="28"/>
                <w:szCs w:val="28"/>
              </w:rPr>
            </w:pPr>
            <w:r w:rsidRPr="006F7615">
              <w:rPr>
                <w:rFonts w:eastAsia="SimSun"/>
                <w:b/>
                <w:bCs/>
                <w:color w:val="000000"/>
                <w:sz w:val="28"/>
                <w:szCs w:val="28"/>
              </w:rPr>
              <w:t>纸箱体积</w:t>
            </w:r>
            <w:r w:rsidRPr="006F7615">
              <w:rPr>
                <w:rFonts w:eastAsia="SimSun"/>
                <w:b/>
                <w:bCs/>
                <w:color w:val="000000"/>
                <w:sz w:val="28"/>
                <w:szCs w:val="28"/>
              </w:rPr>
              <w:t xml:space="preserve"> (m³)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F5" w:rsidRPr="006F7615" w:rsidRDefault="005A13F5" w:rsidP="006F7615">
            <w:pPr>
              <w:rPr>
                <w:rFonts w:eastAsia="SimSun"/>
                <w:b/>
                <w:bCs/>
                <w:color w:val="000000"/>
                <w:sz w:val="28"/>
                <w:szCs w:val="28"/>
              </w:rPr>
            </w:pPr>
            <w:r w:rsidRPr="006F7615">
              <w:rPr>
                <w:rFonts w:eastAsia="SimSun"/>
                <w:b/>
                <w:bCs/>
                <w:color w:val="000000"/>
                <w:sz w:val="28"/>
                <w:szCs w:val="28"/>
              </w:rPr>
              <w:t xml:space="preserve">Power-Dry </w:t>
            </w:r>
            <w:r w:rsidRPr="006F7615">
              <w:rPr>
                <w:rFonts w:eastAsia="SimSun"/>
                <w:b/>
                <w:bCs/>
                <w:color w:val="000000"/>
                <w:sz w:val="28"/>
                <w:szCs w:val="28"/>
              </w:rPr>
              <w:t>干燥剂</w:t>
            </w:r>
            <w:r w:rsidRPr="006F7615">
              <w:rPr>
                <w:rFonts w:eastAsia="SimSun"/>
                <w:b/>
                <w:bCs/>
                <w:color w:val="000000"/>
                <w:sz w:val="28"/>
                <w:szCs w:val="28"/>
              </w:rPr>
              <w:t xml:space="preserve"> (</w:t>
            </w:r>
            <w:r w:rsidRPr="006F7615">
              <w:rPr>
                <w:rFonts w:eastAsia="SimSun"/>
                <w:b/>
                <w:bCs/>
                <w:color w:val="000000"/>
                <w:sz w:val="28"/>
                <w:szCs w:val="28"/>
              </w:rPr>
              <w:t>克</w:t>
            </w:r>
            <w:r w:rsidRPr="006F7615">
              <w:rPr>
                <w:rFonts w:eastAsia="SimSun"/>
                <w:b/>
                <w:bCs/>
                <w:color w:val="000000"/>
                <w:sz w:val="28"/>
                <w:szCs w:val="28"/>
              </w:rPr>
              <w:t>)</w:t>
            </w:r>
          </w:p>
        </w:tc>
      </w:tr>
      <w:tr w:rsidR="005A13F5" w:rsidRPr="006F7615" w:rsidTr="005A13F5">
        <w:trPr>
          <w:trHeight w:val="52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F5" w:rsidRPr="006F7615" w:rsidRDefault="005A13F5" w:rsidP="006F7615">
            <w:pPr>
              <w:rPr>
                <w:rFonts w:eastAsia="SimSun"/>
                <w:color w:val="000000"/>
              </w:rPr>
            </w:pPr>
            <w:r w:rsidRPr="006F7615">
              <w:rPr>
                <w:rFonts w:eastAsia="SimSun"/>
                <w:color w:val="000000"/>
              </w:rPr>
              <w:t>0.90 – 1.00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F5" w:rsidRPr="006F7615" w:rsidRDefault="005A13F5" w:rsidP="006F7615">
            <w:pPr>
              <w:rPr>
                <w:rFonts w:eastAsia="SimSun"/>
                <w:color w:val="000000"/>
              </w:rPr>
            </w:pPr>
            <w:r w:rsidRPr="006F7615">
              <w:rPr>
                <w:rFonts w:eastAsia="SimSun"/>
                <w:color w:val="000000"/>
              </w:rPr>
              <w:t>100</w:t>
            </w:r>
          </w:p>
        </w:tc>
      </w:tr>
      <w:tr w:rsidR="005A13F5" w:rsidRPr="006F7615" w:rsidTr="005A13F5">
        <w:trPr>
          <w:trHeight w:val="52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F5" w:rsidRPr="006F7615" w:rsidRDefault="005A13F5" w:rsidP="006F7615">
            <w:pPr>
              <w:rPr>
                <w:rFonts w:eastAsia="SimSun"/>
                <w:color w:val="000000"/>
              </w:rPr>
            </w:pPr>
            <w:r w:rsidRPr="006F7615">
              <w:rPr>
                <w:rFonts w:eastAsia="SimSun"/>
                <w:color w:val="000000"/>
              </w:rPr>
              <w:t>0.80 – 0.89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F5" w:rsidRPr="006F7615" w:rsidRDefault="005A13F5" w:rsidP="006F7615">
            <w:pPr>
              <w:rPr>
                <w:rFonts w:eastAsia="SimSun"/>
                <w:color w:val="000000"/>
              </w:rPr>
            </w:pPr>
            <w:r w:rsidRPr="006F7615">
              <w:rPr>
                <w:rFonts w:eastAsia="SimSun"/>
                <w:color w:val="000000"/>
              </w:rPr>
              <w:t>90</w:t>
            </w:r>
          </w:p>
        </w:tc>
      </w:tr>
      <w:tr w:rsidR="005A13F5" w:rsidRPr="006F7615" w:rsidTr="005A13F5">
        <w:trPr>
          <w:trHeight w:val="52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F5" w:rsidRPr="006F7615" w:rsidRDefault="005A13F5" w:rsidP="006F7615">
            <w:pPr>
              <w:rPr>
                <w:rFonts w:eastAsia="SimSun"/>
                <w:color w:val="000000"/>
              </w:rPr>
            </w:pPr>
            <w:r w:rsidRPr="006F7615">
              <w:rPr>
                <w:rFonts w:eastAsia="SimSun"/>
                <w:color w:val="000000"/>
              </w:rPr>
              <w:t>0.70 – 0.79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F5" w:rsidRPr="006F7615" w:rsidRDefault="005A13F5" w:rsidP="006F7615">
            <w:pPr>
              <w:rPr>
                <w:rFonts w:eastAsia="SimSun"/>
                <w:color w:val="000000"/>
              </w:rPr>
            </w:pPr>
            <w:r w:rsidRPr="006F7615">
              <w:rPr>
                <w:rFonts w:eastAsia="SimSun"/>
                <w:color w:val="000000"/>
              </w:rPr>
              <w:t>80</w:t>
            </w:r>
          </w:p>
        </w:tc>
      </w:tr>
      <w:tr w:rsidR="005A13F5" w:rsidRPr="006F7615" w:rsidTr="005A13F5">
        <w:trPr>
          <w:trHeight w:val="52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F5" w:rsidRPr="006F7615" w:rsidRDefault="005A13F5" w:rsidP="006F7615">
            <w:pPr>
              <w:rPr>
                <w:rFonts w:eastAsia="SimSun"/>
                <w:color w:val="000000"/>
              </w:rPr>
            </w:pPr>
            <w:r w:rsidRPr="006F7615">
              <w:rPr>
                <w:rFonts w:eastAsia="SimSun"/>
                <w:color w:val="000000"/>
              </w:rPr>
              <w:t>0.60 – 0.69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F5" w:rsidRPr="006F7615" w:rsidRDefault="005A13F5" w:rsidP="006F7615">
            <w:pPr>
              <w:rPr>
                <w:rFonts w:eastAsia="SimSun"/>
                <w:color w:val="000000"/>
              </w:rPr>
            </w:pPr>
            <w:r w:rsidRPr="006F7615">
              <w:rPr>
                <w:rFonts w:eastAsia="SimSun"/>
                <w:color w:val="000000"/>
              </w:rPr>
              <w:t>70</w:t>
            </w:r>
          </w:p>
        </w:tc>
      </w:tr>
      <w:tr w:rsidR="005A13F5" w:rsidRPr="006F7615" w:rsidTr="005A13F5">
        <w:trPr>
          <w:trHeight w:val="52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F5" w:rsidRPr="006F7615" w:rsidRDefault="005A13F5" w:rsidP="006F7615">
            <w:pPr>
              <w:rPr>
                <w:rFonts w:eastAsia="SimSun"/>
                <w:color w:val="000000"/>
              </w:rPr>
            </w:pPr>
            <w:r w:rsidRPr="006F7615">
              <w:rPr>
                <w:rFonts w:eastAsia="SimSun"/>
                <w:color w:val="000000"/>
              </w:rPr>
              <w:t>0.50 – 0.59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F5" w:rsidRPr="006F7615" w:rsidRDefault="005A13F5" w:rsidP="006F7615">
            <w:pPr>
              <w:rPr>
                <w:rFonts w:eastAsia="SimSun"/>
                <w:color w:val="000000"/>
              </w:rPr>
            </w:pPr>
            <w:r w:rsidRPr="006F7615">
              <w:rPr>
                <w:rFonts w:eastAsia="SimSun"/>
                <w:color w:val="000000"/>
              </w:rPr>
              <w:t>60</w:t>
            </w:r>
          </w:p>
        </w:tc>
      </w:tr>
      <w:tr w:rsidR="005A13F5" w:rsidRPr="006F7615" w:rsidTr="005A13F5">
        <w:trPr>
          <w:trHeight w:val="52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F5" w:rsidRPr="006F7615" w:rsidRDefault="005A13F5" w:rsidP="006F7615">
            <w:pPr>
              <w:rPr>
                <w:rFonts w:eastAsia="SimSun"/>
                <w:color w:val="000000"/>
              </w:rPr>
            </w:pPr>
            <w:r w:rsidRPr="006F7615">
              <w:rPr>
                <w:rFonts w:eastAsia="SimSun"/>
                <w:color w:val="000000"/>
              </w:rPr>
              <w:t>0.40 – 0.49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F5" w:rsidRPr="006F7615" w:rsidRDefault="005A13F5" w:rsidP="006F7615">
            <w:pPr>
              <w:rPr>
                <w:rFonts w:eastAsia="SimSun"/>
                <w:color w:val="000000"/>
              </w:rPr>
            </w:pPr>
            <w:r w:rsidRPr="006F7615">
              <w:rPr>
                <w:rFonts w:eastAsia="SimSun"/>
                <w:color w:val="000000"/>
              </w:rPr>
              <w:t>50</w:t>
            </w:r>
          </w:p>
        </w:tc>
      </w:tr>
      <w:tr w:rsidR="005A13F5" w:rsidRPr="006F7615" w:rsidTr="005A13F5">
        <w:trPr>
          <w:trHeight w:val="52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F5" w:rsidRPr="006F7615" w:rsidRDefault="005A13F5" w:rsidP="006F7615">
            <w:pPr>
              <w:rPr>
                <w:rFonts w:eastAsia="SimSun"/>
                <w:color w:val="000000"/>
              </w:rPr>
            </w:pPr>
            <w:r w:rsidRPr="006F7615">
              <w:rPr>
                <w:rFonts w:eastAsia="SimSun"/>
                <w:color w:val="000000"/>
              </w:rPr>
              <w:lastRenderedPageBreak/>
              <w:t>0.30 – 0.39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F5" w:rsidRPr="006F7615" w:rsidRDefault="005A13F5" w:rsidP="006F7615">
            <w:pPr>
              <w:rPr>
                <w:rFonts w:eastAsia="SimSun"/>
                <w:color w:val="000000"/>
              </w:rPr>
            </w:pPr>
            <w:r w:rsidRPr="006F7615">
              <w:rPr>
                <w:rFonts w:eastAsia="SimSun"/>
                <w:color w:val="000000"/>
              </w:rPr>
              <w:t>40</w:t>
            </w:r>
          </w:p>
        </w:tc>
      </w:tr>
      <w:tr w:rsidR="005A13F5" w:rsidRPr="006F7615" w:rsidTr="005A13F5">
        <w:trPr>
          <w:trHeight w:val="52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F5" w:rsidRPr="006F7615" w:rsidRDefault="005A13F5" w:rsidP="006F7615">
            <w:pPr>
              <w:rPr>
                <w:rFonts w:eastAsia="SimSun"/>
                <w:color w:val="000000"/>
              </w:rPr>
            </w:pPr>
            <w:r w:rsidRPr="006F7615">
              <w:rPr>
                <w:rFonts w:eastAsia="SimSun"/>
                <w:color w:val="000000"/>
              </w:rPr>
              <w:t>0.20 – 0.29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F5" w:rsidRPr="006F7615" w:rsidRDefault="005A13F5" w:rsidP="006F7615">
            <w:pPr>
              <w:rPr>
                <w:rFonts w:eastAsia="SimSun"/>
                <w:color w:val="000000"/>
              </w:rPr>
            </w:pPr>
            <w:r w:rsidRPr="006F7615">
              <w:rPr>
                <w:rFonts w:eastAsia="SimSun"/>
                <w:color w:val="000000"/>
              </w:rPr>
              <w:t>30</w:t>
            </w:r>
          </w:p>
        </w:tc>
      </w:tr>
      <w:tr w:rsidR="005A13F5" w:rsidRPr="006F7615" w:rsidTr="005A13F5">
        <w:trPr>
          <w:trHeight w:val="52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F5" w:rsidRPr="006F7615" w:rsidRDefault="005A13F5" w:rsidP="006F7615">
            <w:pPr>
              <w:rPr>
                <w:rFonts w:eastAsia="SimSun"/>
                <w:color w:val="000000"/>
              </w:rPr>
            </w:pPr>
            <w:r w:rsidRPr="006F7615">
              <w:rPr>
                <w:rFonts w:eastAsia="SimSun"/>
                <w:color w:val="000000"/>
              </w:rPr>
              <w:t>0.10 – 0.19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F5" w:rsidRPr="006F7615" w:rsidRDefault="005A13F5" w:rsidP="006F7615">
            <w:pPr>
              <w:rPr>
                <w:rFonts w:eastAsia="SimSun"/>
                <w:color w:val="000000"/>
              </w:rPr>
            </w:pPr>
            <w:r w:rsidRPr="006F7615">
              <w:rPr>
                <w:rFonts w:eastAsia="SimSun"/>
                <w:color w:val="000000"/>
              </w:rPr>
              <w:t>20</w:t>
            </w:r>
          </w:p>
        </w:tc>
      </w:tr>
      <w:tr w:rsidR="005A13F5" w:rsidRPr="006F7615" w:rsidTr="005A13F5">
        <w:trPr>
          <w:trHeight w:val="52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F5" w:rsidRPr="006F7615" w:rsidRDefault="005A13F5" w:rsidP="006F7615">
            <w:pPr>
              <w:rPr>
                <w:rFonts w:eastAsia="SimSun"/>
                <w:color w:val="000000"/>
              </w:rPr>
            </w:pPr>
            <w:r w:rsidRPr="006F7615">
              <w:rPr>
                <w:rFonts w:eastAsia="SimSun"/>
                <w:color w:val="000000"/>
              </w:rPr>
              <w:t>0.08 – 0.099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F5" w:rsidRPr="006F7615" w:rsidRDefault="005A13F5" w:rsidP="006F7615">
            <w:pPr>
              <w:rPr>
                <w:rFonts w:eastAsia="SimSun"/>
                <w:color w:val="000000"/>
              </w:rPr>
            </w:pPr>
            <w:r w:rsidRPr="006F7615">
              <w:rPr>
                <w:rFonts w:eastAsia="SimSun"/>
                <w:color w:val="000000"/>
              </w:rPr>
              <w:t>10</w:t>
            </w:r>
          </w:p>
        </w:tc>
      </w:tr>
      <w:tr w:rsidR="005A13F5" w:rsidRPr="006F7615" w:rsidTr="005A13F5">
        <w:trPr>
          <w:trHeight w:val="52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F5" w:rsidRPr="006F7615" w:rsidRDefault="005A13F5" w:rsidP="006F7615">
            <w:pPr>
              <w:rPr>
                <w:rFonts w:eastAsia="SimSun"/>
                <w:color w:val="000000"/>
              </w:rPr>
            </w:pPr>
            <w:r w:rsidRPr="006F7615">
              <w:rPr>
                <w:rFonts w:eastAsia="SimSun"/>
                <w:color w:val="000000"/>
              </w:rPr>
              <w:t>0.06 – 0.079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F5" w:rsidRPr="006F7615" w:rsidRDefault="005A13F5" w:rsidP="006F7615">
            <w:pPr>
              <w:rPr>
                <w:rFonts w:eastAsia="SimSun"/>
                <w:color w:val="000000"/>
              </w:rPr>
            </w:pPr>
            <w:r w:rsidRPr="006F7615">
              <w:rPr>
                <w:rFonts w:eastAsia="SimSun"/>
                <w:color w:val="000000"/>
              </w:rPr>
              <w:t>8</w:t>
            </w:r>
          </w:p>
        </w:tc>
      </w:tr>
      <w:tr w:rsidR="005A13F5" w:rsidRPr="006F7615" w:rsidTr="005A13F5">
        <w:trPr>
          <w:trHeight w:val="52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F5" w:rsidRPr="006F7615" w:rsidRDefault="005A13F5" w:rsidP="006F7615">
            <w:pPr>
              <w:rPr>
                <w:rFonts w:eastAsia="SimSun"/>
                <w:color w:val="000000"/>
              </w:rPr>
            </w:pPr>
            <w:r w:rsidRPr="006F7615">
              <w:rPr>
                <w:rFonts w:eastAsia="SimSun"/>
                <w:color w:val="000000"/>
              </w:rPr>
              <w:t>0.04 – 0.059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F5" w:rsidRPr="006F7615" w:rsidRDefault="005A13F5" w:rsidP="006F7615">
            <w:pPr>
              <w:rPr>
                <w:rFonts w:eastAsia="SimSun"/>
                <w:color w:val="000000"/>
              </w:rPr>
            </w:pPr>
            <w:r w:rsidRPr="006F7615">
              <w:rPr>
                <w:rFonts w:eastAsia="SimSun"/>
                <w:color w:val="000000"/>
              </w:rPr>
              <w:t>6</w:t>
            </w:r>
          </w:p>
        </w:tc>
      </w:tr>
      <w:tr w:rsidR="005A13F5" w:rsidRPr="006F7615" w:rsidTr="005A13F5">
        <w:trPr>
          <w:trHeight w:val="52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F5" w:rsidRPr="006F7615" w:rsidRDefault="005A13F5" w:rsidP="006F7615">
            <w:pPr>
              <w:rPr>
                <w:rFonts w:eastAsia="SimSun"/>
                <w:color w:val="000000"/>
              </w:rPr>
            </w:pPr>
            <w:r w:rsidRPr="006F7615">
              <w:rPr>
                <w:rFonts w:eastAsia="SimSun"/>
                <w:color w:val="000000"/>
              </w:rPr>
              <w:t>0.01 – 0.039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3F5" w:rsidRPr="006F7615" w:rsidRDefault="005A13F5" w:rsidP="006F7615">
            <w:pPr>
              <w:rPr>
                <w:rFonts w:eastAsia="SimSun"/>
                <w:color w:val="000000"/>
              </w:rPr>
            </w:pPr>
            <w:r w:rsidRPr="006F7615">
              <w:rPr>
                <w:rFonts w:eastAsia="SimSun"/>
                <w:color w:val="000000"/>
              </w:rPr>
              <w:t>4</w:t>
            </w:r>
          </w:p>
        </w:tc>
      </w:tr>
    </w:tbl>
    <w:p w:rsidR="005A13F5" w:rsidRPr="006F7615" w:rsidRDefault="009B607B" w:rsidP="006F7615">
      <w:pPr>
        <w:spacing w:before="100" w:beforeAutospacing="1" w:after="100" w:afterAutospacing="1"/>
        <w:rPr>
          <w:rFonts w:eastAsia="SimSun"/>
          <w:lang w:val="vi-VN"/>
        </w:rPr>
      </w:pPr>
      <w:r w:rsidRPr="006F7615">
        <w:rPr>
          <w:rFonts w:eastAsia="SimSun"/>
          <w:lang w:val="vi-VN"/>
        </w:rPr>
        <w:t>本说明表仅供参考，放入箱内的干燥剂包数量可根据以下因素而变化：包装方式、所用包装材料、货物的含湿量、季节湿度高低、出货时的相对湿度（</w:t>
      </w:r>
      <w:r w:rsidRPr="006F7615">
        <w:rPr>
          <w:rFonts w:eastAsia="SimSun"/>
          <w:lang w:val="vi-VN"/>
        </w:rPr>
        <w:t>RH%</w:t>
      </w:r>
      <w:r w:rsidRPr="006F7615">
        <w:rPr>
          <w:rFonts w:eastAsia="SimSun"/>
          <w:lang w:val="vi-VN"/>
        </w:rPr>
        <w:t>）高低、货物运输到目的港所需时间、货柜内的湿度、货柜的状况与质量等因素。</w:t>
      </w:r>
    </w:p>
    <w:p w:rsidR="009B607B" w:rsidRPr="006F7615" w:rsidRDefault="009B607B" w:rsidP="006F7615">
      <w:pPr>
        <w:spacing w:before="100" w:beforeAutospacing="1" w:after="100" w:afterAutospacing="1"/>
        <w:rPr>
          <w:rFonts w:eastAsia="SimSun"/>
          <w:lang w:val="vi-VN"/>
        </w:rPr>
      </w:pPr>
      <w:r w:rsidRPr="006F7615">
        <w:rPr>
          <w:rFonts w:eastAsia="SimSun"/>
          <w:lang w:val="vi-VN"/>
        </w:rPr>
        <w:t>请务必将箱内的</w:t>
      </w:r>
      <w:r w:rsidRPr="006F7615">
        <w:rPr>
          <w:rFonts w:eastAsia="SimSun"/>
          <w:lang w:val="vi-VN"/>
        </w:rPr>
        <w:t>PE</w:t>
      </w:r>
      <w:r w:rsidRPr="006F7615">
        <w:rPr>
          <w:rFonts w:eastAsia="SimSun"/>
          <w:lang w:val="vi-VN"/>
        </w:rPr>
        <w:t>袋口扎紧，以便在干燥剂桶开启使用但未全部用完时，下次继续使用。</w:t>
      </w:r>
    </w:p>
    <w:p w:rsidR="009B607B" w:rsidRPr="006F7615" w:rsidRDefault="009B607B" w:rsidP="006F7615">
      <w:pPr>
        <w:spacing w:before="100" w:beforeAutospacing="1" w:after="100" w:afterAutospacing="1"/>
        <w:rPr>
          <w:rFonts w:eastAsia="SimSun"/>
          <w:lang w:val="vi-VN"/>
        </w:rPr>
      </w:pPr>
      <w:r w:rsidRPr="006F7615">
        <w:rPr>
          <w:rFonts w:eastAsia="SimSun"/>
          <w:lang w:val="vi-VN"/>
        </w:rPr>
        <w:t>储存条件与有效期：请将干燥剂桶存放在干燥、通风的环境中，并置于托盘上。在未开启使用的情况下，干燥剂的有效期为</w:t>
      </w:r>
      <w:r w:rsidRPr="006F7615">
        <w:rPr>
          <w:rFonts w:eastAsia="SimSun"/>
          <w:lang w:val="vi-VN"/>
        </w:rPr>
        <w:t>24</w:t>
      </w:r>
      <w:r w:rsidRPr="006F7615">
        <w:rPr>
          <w:rFonts w:eastAsia="SimSun"/>
          <w:lang w:val="vi-VN"/>
        </w:rPr>
        <w:t>个月。</w:t>
      </w:r>
    </w:p>
    <w:p w:rsidR="009B607B" w:rsidRPr="006F7615" w:rsidRDefault="009B607B" w:rsidP="006F7615">
      <w:pPr>
        <w:spacing w:before="100" w:beforeAutospacing="1" w:after="100" w:afterAutospacing="1"/>
        <w:rPr>
          <w:rFonts w:eastAsia="SimSun"/>
          <w:color w:val="00007C"/>
          <w:sz w:val="22"/>
          <w:szCs w:val="22"/>
          <w:lang w:val="vi-VN"/>
        </w:rPr>
      </w:pPr>
      <w:r w:rsidRPr="006F7615">
        <w:rPr>
          <w:rFonts w:eastAsia="SimSun"/>
          <w:color w:val="00007C"/>
          <w:sz w:val="22"/>
          <w:szCs w:val="22"/>
          <w:lang w:val="vi-VN"/>
        </w:rPr>
        <w:t>Vui lòng lie</w:t>
      </w:r>
      <w:r w:rsidRPr="006F7615">
        <w:rPr>
          <w:rFonts w:eastAsia="MS Gothic"/>
          <w:color w:val="00007C"/>
          <w:sz w:val="22"/>
          <w:szCs w:val="22"/>
          <w:lang w:val="vi-VN"/>
        </w:rPr>
        <w:t>̂</w:t>
      </w:r>
      <w:r w:rsidRPr="006F7615">
        <w:rPr>
          <w:rFonts w:eastAsia="SimSun"/>
          <w:color w:val="00007C"/>
          <w:sz w:val="22"/>
          <w:szCs w:val="22"/>
          <w:lang w:val="vi-VN"/>
        </w:rPr>
        <w:t>n hệ chúng to</w:t>
      </w:r>
      <w:r w:rsidRPr="006F7615">
        <w:rPr>
          <w:rFonts w:eastAsia="MS Gothic"/>
          <w:color w:val="00007C"/>
          <w:sz w:val="22"/>
          <w:szCs w:val="22"/>
          <w:lang w:val="vi-VN"/>
        </w:rPr>
        <w:t>̂</w:t>
      </w:r>
      <w:r w:rsidRPr="006F7615">
        <w:rPr>
          <w:rFonts w:eastAsia="SimSun"/>
          <w:color w:val="00007C"/>
          <w:sz w:val="22"/>
          <w:szCs w:val="22"/>
          <w:lang w:val="vi-VN"/>
        </w:rPr>
        <w:t>i để được tư vấn the</w:t>
      </w:r>
      <w:r w:rsidRPr="006F7615">
        <w:rPr>
          <w:rFonts w:eastAsia="MS Gothic"/>
          <w:color w:val="00007C"/>
          <w:sz w:val="22"/>
          <w:szCs w:val="22"/>
          <w:lang w:val="vi-VN"/>
        </w:rPr>
        <w:t>̂</w:t>
      </w:r>
      <w:r w:rsidRPr="006F7615">
        <w:rPr>
          <w:rFonts w:eastAsia="SimSun"/>
          <w:color w:val="00007C"/>
          <w:sz w:val="22"/>
          <w:szCs w:val="22"/>
          <w:lang w:val="vi-VN"/>
        </w:rPr>
        <w:t xml:space="preserve">m: </w:t>
      </w:r>
    </w:p>
    <w:p w:rsidR="009B607B" w:rsidRPr="006F7615" w:rsidRDefault="009B607B" w:rsidP="006F7615">
      <w:pPr>
        <w:spacing w:before="100" w:beforeAutospacing="1" w:after="100" w:afterAutospacing="1"/>
        <w:rPr>
          <w:rFonts w:eastAsia="SimSun"/>
          <w:lang w:val="vi-VN"/>
        </w:rPr>
      </w:pPr>
      <w:r w:rsidRPr="006F7615">
        <w:rPr>
          <w:rFonts w:eastAsia="SimSun"/>
          <w:lang w:val="vi-VN"/>
        </w:rPr>
        <w:t>如需更多咨询，请联系我们：</w:t>
      </w:r>
    </w:p>
    <w:p w:rsidR="009B607B" w:rsidRPr="006F7615" w:rsidRDefault="009B607B" w:rsidP="006F7615">
      <w:pPr>
        <w:spacing w:before="100" w:beforeAutospacing="1" w:after="100" w:afterAutospacing="1"/>
        <w:rPr>
          <w:rFonts w:eastAsia="SimSun"/>
          <w:color w:val="00007C"/>
          <w:sz w:val="22"/>
          <w:szCs w:val="22"/>
          <w:lang w:val="vi-VN"/>
        </w:rPr>
      </w:pPr>
      <w:r w:rsidRPr="006F7615">
        <w:rPr>
          <w:rFonts w:eastAsia="SimSun"/>
          <w:color w:val="00007C"/>
          <w:sz w:val="22"/>
          <w:szCs w:val="22"/>
        </w:rPr>
        <w:t xml:space="preserve">Email: </w:t>
      </w:r>
      <w:r w:rsidRPr="006F7615">
        <w:rPr>
          <w:rFonts w:eastAsia="SimSun"/>
          <w:color w:val="0000FF"/>
          <w:sz w:val="22"/>
          <w:szCs w:val="22"/>
        </w:rPr>
        <w:t>sales@lapphu.com</w:t>
      </w:r>
      <w:r w:rsidRPr="006F7615">
        <w:rPr>
          <w:rFonts w:eastAsia="SimSun"/>
          <w:color w:val="0000FF"/>
          <w:sz w:val="22"/>
          <w:szCs w:val="22"/>
        </w:rPr>
        <w:br/>
      </w:r>
      <w:r w:rsidRPr="006F7615">
        <w:rPr>
          <w:rFonts w:eastAsia="SimSun"/>
          <w:color w:val="00007C"/>
          <w:sz w:val="22"/>
          <w:szCs w:val="22"/>
        </w:rPr>
        <w:t>Hotline: +84 90735</w:t>
      </w:r>
      <w:r w:rsidRPr="006F7615">
        <w:rPr>
          <w:rFonts w:eastAsia="SimSun"/>
          <w:color w:val="00007C"/>
          <w:sz w:val="22"/>
          <w:szCs w:val="22"/>
          <w:lang w:val="vi-VN"/>
        </w:rPr>
        <w:t>9061</w:t>
      </w:r>
    </w:p>
    <w:p w:rsidR="009B607B" w:rsidRPr="006F7615" w:rsidRDefault="009B607B" w:rsidP="006F7615">
      <w:pPr>
        <w:spacing w:before="100" w:beforeAutospacing="1" w:after="100" w:afterAutospacing="1"/>
        <w:rPr>
          <w:rFonts w:eastAsia="SimSun"/>
          <w:lang w:val="vi-VN"/>
        </w:rPr>
      </w:pPr>
      <w:r w:rsidRPr="006F7615">
        <w:rPr>
          <w:rFonts w:eastAsia="SimSun"/>
          <w:lang w:val="vi-VN"/>
        </w:rPr>
        <w:t>电子邮箱：</w:t>
      </w:r>
      <w:r w:rsidRPr="006F7615">
        <w:rPr>
          <w:rFonts w:eastAsia="SimSun"/>
          <w:lang w:val="vi-VN"/>
        </w:rPr>
        <w:t>sales@lapphu.com</w:t>
      </w:r>
    </w:p>
    <w:p w:rsidR="009B607B" w:rsidRPr="006F7615" w:rsidRDefault="009B607B" w:rsidP="006F7615">
      <w:pPr>
        <w:spacing w:before="100" w:beforeAutospacing="1" w:after="100" w:afterAutospacing="1"/>
        <w:rPr>
          <w:rFonts w:eastAsia="SimSun"/>
          <w:lang w:val="vi-VN"/>
        </w:rPr>
      </w:pPr>
      <w:r w:rsidRPr="006F7615">
        <w:rPr>
          <w:rFonts w:eastAsia="SimSun"/>
          <w:lang w:val="vi-VN"/>
        </w:rPr>
        <w:t>服务热线：</w:t>
      </w:r>
      <w:r w:rsidR="006F7615">
        <w:rPr>
          <w:rFonts w:eastAsia="SimSun"/>
          <w:lang w:val="vi-VN"/>
        </w:rPr>
        <w:t>+84 907</w:t>
      </w:r>
      <w:r w:rsidRPr="006F7615">
        <w:rPr>
          <w:rFonts w:eastAsia="SimSun"/>
          <w:lang w:val="vi-VN"/>
        </w:rPr>
        <w:t>359061</w:t>
      </w:r>
    </w:p>
    <w:p w:rsidR="009B607B" w:rsidRPr="006F7615" w:rsidRDefault="009B607B" w:rsidP="006F7615">
      <w:pPr>
        <w:spacing w:before="100" w:beforeAutospacing="1" w:after="100" w:afterAutospacing="1"/>
        <w:rPr>
          <w:rFonts w:eastAsia="SimSun"/>
          <w:lang w:val="vi-VN"/>
        </w:rPr>
      </w:pPr>
    </w:p>
    <w:sectPr w:rsidR="009B607B" w:rsidRPr="006F76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(Body CS)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6EB4"/>
    <w:multiLevelType w:val="hybridMultilevel"/>
    <w:tmpl w:val="E8DCD5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24663D"/>
    <w:multiLevelType w:val="multilevel"/>
    <w:tmpl w:val="E334D96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FDD3A0B"/>
    <w:multiLevelType w:val="hybridMultilevel"/>
    <w:tmpl w:val="64F0D3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651"/>
    <w:rsid w:val="00045BF4"/>
    <w:rsid w:val="000D155C"/>
    <w:rsid w:val="001B729C"/>
    <w:rsid w:val="002D33EC"/>
    <w:rsid w:val="00466B60"/>
    <w:rsid w:val="0050624B"/>
    <w:rsid w:val="00540A3F"/>
    <w:rsid w:val="005A13F5"/>
    <w:rsid w:val="006F7615"/>
    <w:rsid w:val="009B607B"/>
    <w:rsid w:val="00A54B7B"/>
    <w:rsid w:val="00BB0FB5"/>
    <w:rsid w:val="00C5719B"/>
    <w:rsid w:val="00C72525"/>
    <w:rsid w:val="00CD3651"/>
    <w:rsid w:val="00CE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75535"/>
  <w15:chartTrackingRefBased/>
  <w15:docId w15:val="{87B460FB-89B9-F24E-B5DA-F48DFA2C3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ndara" w:eastAsiaTheme="minorEastAsia" w:hAnsi="Candara" w:cs="Times New Roman (Body CS)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729C"/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D3651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1B729C"/>
    <w:pPr>
      <w:ind w:left="720"/>
      <w:contextualSpacing/>
    </w:pPr>
    <w:rPr>
      <w:rFonts w:ascii="Candara" w:eastAsiaTheme="minorEastAsia" w:hAnsi="Candara" w:cs="Times New Roman (Body CS)"/>
      <w:kern w:val="2"/>
      <w14:ligatures w14:val="standardContextual"/>
    </w:rPr>
  </w:style>
  <w:style w:type="table" w:styleId="TableGrid">
    <w:name w:val="Table Grid"/>
    <w:basedOn w:val="TableNormal"/>
    <w:uiPriority w:val="59"/>
    <w:rsid w:val="002D33EC"/>
    <w:rPr>
      <w:rFonts w:asciiTheme="minorHAnsi" w:hAnsiTheme="minorHAnsi" w:cstheme="minorBidi"/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26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00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61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13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88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3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1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524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26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40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494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96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563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02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45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298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69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72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85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1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4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05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32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6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20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8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4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34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68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Admin</cp:lastModifiedBy>
  <cp:revision>5</cp:revision>
  <dcterms:created xsi:type="dcterms:W3CDTF">2025-10-13T10:29:00Z</dcterms:created>
  <dcterms:modified xsi:type="dcterms:W3CDTF">2025-10-13T10:49:00Z</dcterms:modified>
</cp:coreProperties>
</file>